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6A8D" w14:textId="6DD16CB7" w:rsidR="009025AC" w:rsidRDefault="009025AC" w:rsidP="006C291D">
      <w:pPr>
        <w:spacing w:after="0" w:line="240" w:lineRule="auto"/>
        <w:rPr>
          <w:rFonts w:eastAsia="Times New Roman" w:cstheme="minorHAnsi"/>
          <w:sz w:val="24"/>
          <w:szCs w:val="24"/>
          <w:lang w:eastAsia="sl-SI"/>
        </w:rPr>
      </w:pPr>
      <w:r>
        <w:rPr>
          <w:rFonts w:eastAsia="Times New Roman" w:cstheme="minorHAnsi"/>
          <w:sz w:val="24"/>
          <w:szCs w:val="24"/>
          <w:lang w:eastAsia="sl-SI"/>
        </w:rPr>
        <w:t>Najava dogodka</w:t>
      </w:r>
    </w:p>
    <w:p w14:paraId="66731822" w14:textId="77290DFC" w:rsidR="009025AC" w:rsidRPr="009025AC" w:rsidRDefault="009025AC" w:rsidP="006C291D">
      <w:pPr>
        <w:spacing w:after="0" w:line="240" w:lineRule="auto"/>
        <w:rPr>
          <w:rFonts w:eastAsia="Times New Roman" w:cstheme="minorHAnsi"/>
          <w:sz w:val="24"/>
          <w:szCs w:val="24"/>
          <w:lang w:eastAsia="sl-SI"/>
        </w:rPr>
      </w:pPr>
      <w:r w:rsidRPr="009025AC">
        <w:rPr>
          <w:rFonts w:eastAsia="Times New Roman" w:cstheme="minorHAnsi"/>
          <w:sz w:val="24"/>
          <w:szCs w:val="24"/>
          <w:lang w:eastAsia="sl-SI"/>
        </w:rPr>
        <w:t xml:space="preserve">Litija, </w:t>
      </w:r>
      <w:r w:rsidR="00D55A24">
        <w:rPr>
          <w:rFonts w:eastAsia="Times New Roman" w:cstheme="minorHAnsi"/>
          <w:sz w:val="24"/>
          <w:szCs w:val="24"/>
          <w:lang w:eastAsia="sl-SI"/>
        </w:rPr>
        <w:t>8</w:t>
      </w:r>
      <w:r w:rsidRPr="009025AC">
        <w:rPr>
          <w:rFonts w:eastAsia="Times New Roman" w:cstheme="minorHAnsi"/>
          <w:sz w:val="24"/>
          <w:szCs w:val="24"/>
          <w:lang w:eastAsia="sl-SI"/>
        </w:rPr>
        <w:t>. junij 2022</w:t>
      </w:r>
    </w:p>
    <w:p w14:paraId="168FE4E6" w14:textId="1C46E2AF" w:rsidR="009025AC" w:rsidRPr="009025AC" w:rsidRDefault="009025AC" w:rsidP="009025AC">
      <w:pPr>
        <w:spacing w:before="100" w:beforeAutospacing="1" w:after="100" w:afterAutospacing="1" w:line="240" w:lineRule="auto"/>
        <w:outlineLvl w:val="0"/>
        <w:rPr>
          <w:rFonts w:eastAsia="Times New Roman" w:cstheme="minorHAnsi"/>
          <w:b/>
          <w:bCs/>
          <w:color w:val="C00000"/>
          <w:kern w:val="36"/>
          <w:sz w:val="36"/>
          <w:szCs w:val="36"/>
          <w:lang w:eastAsia="sl-SI"/>
        </w:rPr>
      </w:pPr>
      <w:r w:rsidRPr="009025AC">
        <w:rPr>
          <w:rFonts w:eastAsia="Times New Roman" w:cstheme="minorHAnsi"/>
          <w:b/>
          <w:bCs/>
          <w:color w:val="C00000"/>
          <w:kern w:val="36"/>
          <w:sz w:val="36"/>
          <w:szCs w:val="36"/>
          <w:lang w:eastAsia="sl-SI"/>
        </w:rPr>
        <w:t>Odprte prijave za mlade na Slovenski rokodelski tabor 2022</w:t>
      </w:r>
    </w:p>
    <w:p w14:paraId="1AA62A4B" w14:textId="5F3D005F" w:rsidR="009025AC" w:rsidRPr="009025AC" w:rsidRDefault="009025AC" w:rsidP="009025AC">
      <w:pPr>
        <w:spacing w:before="100" w:beforeAutospacing="1" w:after="100" w:afterAutospacing="1" w:line="240" w:lineRule="auto"/>
        <w:rPr>
          <w:rFonts w:eastAsia="Times New Roman" w:cstheme="minorHAnsi"/>
          <w:b/>
          <w:bCs/>
          <w:sz w:val="24"/>
          <w:szCs w:val="24"/>
          <w:lang w:eastAsia="sl-SI"/>
        </w:rPr>
      </w:pPr>
      <w:r w:rsidRPr="009025AC">
        <w:rPr>
          <w:rFonts w:eastAsia="Times New Roman" w:cstheme="minorHAnsi"/>
          <w:b/>
          <w:bCs/>
          <w:sz w:val="24"/>
          <w:szCs w:val="24"/>
          <w:lang w:eastAsia="sl-SI"/>
        </w:rPr>
        <w:t xml:space="preserve">Člani </w:t>
      </w:r>
      <w:r>
        <w:rPr>
          <w:rFonts w:eastAsia="Times New Roman" w:cstheme="minorHAnsi"/>
          <w:b/>
          <w:bCs/>
          <w:sz w:val="24"/>
          <w:szCs w:val="24"/>
          <w:lang w:eastAsia="sl-SI"/>
        </w:rPr>
        <w:t>K</w:t>
      </w:r>
      <w:r w:rsidRPr="009025AC">
        <w:rPr>
          <w:rFonts w:eastAsia="Times New Roman" w:cstheme="minorHAnsi"/>
          <w:b/>
          <w:bCs/>
          <w:sz w:val="24"/>
          <w:szCs w:val="24"/>
          <w:lang w:eastAsia="sl-SI"/>
        </w:rPr>
        <w:t>onzorcija rokodelskih centrov Slovenije na pobudo Ministrstva za gospodarski razvoj in tehnologijo med poletnimi počitnicami letos prvič organizira</w:t>
      </w:r>
      <w:r w:rsidR="00DA23FD">
        <w:rPr>
          <w:rFonts w:eastAsia="Times New Roman" w:cstheme="minorHAnsi"/>
          <w:b/>
          <w:bCs/>
          <w:sz w:val="24"/>
          <w:szCs w:val="24"/>
          <w:lang w:eastAsia="sl-SI"/>
        </w:rPr>
        <w:t>j</w:t>
      </w:r>
      <w:r w:rsidRPr="009025AC">
        <w:rPr>
          <w:rFonts w:eastAsia="Times New Roman" w:cstheme="minorHAnsi"/>
          <w:b/>
          <w:bCs/>
          <w:sz w:val="24"/>
          <w:szCs w:val="24"/>
          <w:lang w:eastAsia="sl-SI"/>
        </w:rPr>
        <w:t>o Slovenski rokodelski tabor 2022, ki bo potekal v kar sedmih slovenskih krajih, kjer delujejo regijski rokodelski centri: v Ribnici, Rogatcu, na Dolah pri Litiji, v Moravčah, Slovenski Bistrici, Veržeju in Škofji Loki.</w:t>
      </w:r>
      <w:r w:rsidR="0082368A">
        <w:rPr>
          <w:rFonts w:eastAsia="Times New Roman" w:cstheme="minorHAnsi"/>
          <w:b/>
          <w:bCs/>
          <w:sz w:val="24"/>
          <w:szCs w:val="24"/>
          <w:lang w:eastAsia="sl-SI"/>
        </w:rPr>
        <w:t xml:space="preserve"> Z rokodelci bo lahko ustvarjalo kar </w:t>
      </w:r>
      <w:r w:rsidR="0082368A" w:rsidRPr="0082368A">
        <w:rPr>
          <w:rFonts w:eastAsia="Times New Roman" w:cstheme="minorHAnsi"/>
          <w:b/>
          <w:bCs/>
          <w:sz w:val="24"/>
          <w:szCs w:val="24"/>
          <w:lang w:eastAsia="sl-SI"/>
        </w:rPr>
        <w:t>62 otrok.</w:t>
      </w:r>
      <w:r w:rsidR="0082368A">
        <w:t xml:space="preserve"> </w:t>
      </w:r>
    </w:p>
    <w:p w14:paraId="1FC8DC4E" w14:textId="038E888F" w:rsidR="0082368A" w:rsidRDefault="009025AC" w:rsidP="009025AC">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t xml:space="preserve">Tabor namenjamo </w:t>
      </w:r>
      <w:r w:rsidRPr="009025AC">
        <w:rPr>
          <w:rFonts w:eastAsia="Times New Roman" w:cstheme="minorHAnsi"/>
          <w:b/>
          <w:bCs/>
          <w:sz w:val="24"/>
          <w:szCs w:val="24"/>
          <w:lang w:eastAsia="sl-SI"/>
        </w:rPr>
        <w:t xml:space="preserve">učencem in </w:t>
      </w:r>
      <w:r w:rsidR="00402AA1">
        <w:rPr>
          <w:rFonts w:eastAsia="Times New Roman" w:cstheme="minorHAnsi"/>
          <w:b/>
          <w:bCs/>
          <w:sz w:val="24"/>
          <w:szCs w:val="24"/>
          <w:lang w:eastAsia="sl-SI"/>
        </w:rPr>
        <w:t>mladostnikom</w:t>
      </w:r>
      <w:r w:rsidRPr="009025AC">
        <w:rPr>
          <w:rFonts w:eastAsia="Times New Roman" w:cstheme="minorHAnsi"/>
          <w:b/>
          <w:bCs/>
          <w:sz w:val="24"/>
          <w:szCs w:val="24"/>
          <w:lang w:eastAsia="sl-SI"/>
        </w:rPr>
        <w:t xml:space="preserve"> med 12 in 17 letom</w:t>
      </w:r>
      <w:r w:rsidRPr="009025AC">
        <w:rPr>
          <w:rFonts w:eastAsia="Times New Roman" w:cstheme="minorHAnsi"/>
          <w:sz w:val="24"/>
          <w:szCs w:val="24"/>
          <w:lang w:eastAsia="sl-SI"/>
        </w:rPr>
        <w:t xml:space="preserve">, ki bi radi aktivno in ustvarjalno preživeli del počitnic in obenem razmišljajo o svojem prihodnjem poklicu. </w:t>
      </w:r>
      <w:r w:rsidR="0082368A">
        <w:rPr>
          <w:rFonts w:eastAsia="Times New Roman" w:cstheme="minorHAnsi"/>
          <w:sz w:val="24"/>
          <w:szCs w:val="24"/>
          <w:lang w:eastAsia="sl-SI"/>
        </w:rPr>
        <w:t>Mladi bodo lahko pobliže spoznali delo posameznih</w:t>
      </w:r>
      <w:r w:rsidR="009602F8">
        <w:rPr>
          <w:rFonts w:eastAsia="Times New Roman" w:cstheme="minorHAnsi"/>
          <w:sz w:val="24"/>
          <w:szCs w:val="24"/>
          <w:lang w:eastAsia="sl-SI"/>
        </w:rPr>
        <w:t xml:space="preserve"> mojstrov</w:t>
      </w:r>
      <w:r w:rsidR="0082368A">
        <w:rPr>
          <w:rFonts w:eastAsia="Times New Roman" w:cstheme="minorHAnsi"/>
          <w:sz w:val="24"/>
          <w:szCs w:val="24"/>
          <w:lang w:eastAsia="sl-SI"/>
        </w:rPr>
        <w:t xml:space="preserve"> rokodelcev ter skupaj z njimi ustvarjali svoje izdelke. </w:t>
      </w:r>
      <w:r w:rsidR="0082368A" w:rsidRPr="009025AC">
        <w:rPr>
          <w:rFonts w:eastAsia="Times New Roman" w:cstheme="minorHAnsi"/>
          <w:sz w:val="24"/>
          <w:szCs w:val="24"/>
          <w:lang w:eastAsia="sl-SI"/>
        </w:rPr>
        <w:t xml:space="preserve">Ker gre za </w:t>
      </w:r>
      <w:r w:rsidR="0082368A" w:rsidRPr="009025AC">
        <w:rPr>
          <w:rFonts w:eastAsia="Times New Roman" w:cstheme="minorHAnsi"/>
          <w:b/>
          <w:bCs/>
          <w:sz w:val="24"/>
          <w:szCs w:val="24"/>
          <w:lang w:eastAsia="sl-SI"/>
        </w:rPr>
        <w:t>manjše skupine</w:t>
      </w:r>
      <w:r w:rsidR="00402AA1" w:rsidRPr="00E00271">
        <w:rPr>
          <w:rFonts w:eastAsia="Times New Roman" w:cstheme="minorHAnsi"/>
          <w:b/>
          <w:bCs/>
          <w:sz w:val="24"/>
          <w:szCs w:val="24"/>
          <w:lang w:eastAsia="sl-SI"/>
        </w:rPr>
        <w:t xml:space="preserve"> od 5 do 10</w:t>
      </w:r>
      <w:r w:rsidR="0082368A" w:rsidRPr="009025AC">
        <w:rPr>
          <w:rFonts w:eastAsia="Times New Roman" w:cstheme="minorHAnsi"/>
          <w:b/>
          <w:bCs/>
          <w:sz w:val="24"/>
          <w:szCs w:val="24"/>
          <w:lang w:eastAsia="sl-SI"/>
        </w:rPr>
        <w:t xml:space="preserve"> udeležencev</w:t>
      </w:r>
      <w:r w:rsidR="0082368A" w:rsidRPr="009025AC">
        <w:rPr>
          <w:rFonts w:eastAsia="Times New Roman" w:cstheme="minorHAnsi"/>
          <w:sz w:val="24"/>
          <w:szCs w:val="24"/>
          <w:lang w:eastAsia="sl-SI"/>
        </w:rPr>
        <w:t>, bo potekalo delo v tesnem sodelovanju med mladimi in njihovimi mentorji mojstri rokodelci.</w:t>
      </w:r>
    </w:p>
    <w:p w14:paraId="6EB21630" w14:textId="660B0A26" w:rsidR="009025AC" w:rsidRPr="009025AC" w:rsidRDefault="009025AC" w:rsidP="009025AC">
      <w:pPr>
        <w:spacing w:before="100" w:beforeAutospacing="1" w:after="100" w:afterAutospacing="1" w:line="240" w:lineRule="auto"/>
        <w:rPr>
          <w:rFonts w:eastAsia="Times New Roman" w:cstheme="minorHAnsi"/>
          <w:b/>
          <w:bCs/>
          <w:sz w:val="24"/>
          <w:szCs w:val="24"/>
          <w:lang w:eastAsia="sl-SI"/>
        </w:rPr>
      </w:pPr>
      <w:r w:rsidRPr="009025AC">
        <w:rPr>
          <w:rFonts w:eastAsia="Times New Roman" w:cstheme="minorHAnsi"/>
          <w:sz w:val="24"/>
          <w:szCs w:val="24"/>
          <w:lang w:eastAsia="sl-SI"/>
        </w:rPr>
        <w:t>Gre za prvo tovrstno popularizacijo rokodelskih panog in poklicev</w:t>
      </w:r>
      <w:r w:rsidR="0082368A">
        <w:rPr>
          <w:rFonts w:eastAsia="Times New Roman" w:cstheme="minorHAnsi"/>
          <w:sz w:val="24"/>
          <w:szCs w:val="24"/>
          <w:lang w:eastAsia="sl-SI"/>
        </w:rPr>
        <w:t xml:space="preserve">. Ministrstvo za gospodarski razvoj in tehnologijo bo </w:t>
      </w:r>
      <w:r w:rsidR="00D96218">
        <w:rPr>
          <w:rFonts w:eastAsia="Times New Roman" w:cstheme="minorHAnsi"/>
          <w:sz w:val="24"/>
          <w:szCs w:val="24"/>
          <w:lang w:eastAsia="sl-SI"/>
        </w:rPr>
        <w:t xml:space="preserve">vsebine </w:t>
      </w:r>
      <w:r w:rsidR="0082368A">
        <w:rPr>
          <w:rFonts w:eastAsia="Times New Roman" w:cstheme="minorHAnsi"/>
          <w:sz w:val="24"/>
          <w:szCs w:val="24"/>
          <w:lang w:eastAsia="sl-SI"/>
        </w:rPr>
        <w:t>financiralo v celoti, zato bo</w:t>
      </w:r>
      <w:r w:rsidR="00D96218">
        <w:rPr>
          <w:rFonts w:eastAsia="Times New Roman" w:cstheme="minorHAnsi"/>
          <w:sz w:val="24"/>
          <w:szCs w:val="24"/>
          <w:lang w:eastAsia="sl-SI"/>
        </w:rPr>
        <w:t>do</w:t>
      </w:r>
      <w:r w:rsidR="0082368A">
        <w:rPr>
          <w:rFonts w:eastAsia="Times New Roman" w:cstheme="minorHAnsi"/>
          <w:sz w:val="24"/>
          <w:szCs w:val="24"/>
          <w:lang w:eastAsia="sl-SI"/>
        </w:rPr>
        <w:t xml:space="preserve"> za udeležence </w:t>
      </w:r>
      <w:r w:rsidR="0082368A" w:rsidRPr="00A55846">
        <w:rPr>
          <w:rFonts w:eastAsia="Times New Roman" w:cstheme="minorHAnsi"/>
          <w:b/>
          <w:bCs/>
          <w:sz w:val="24"/>
          <w:szCs w:val="24"/>
          <w:lang w:eastAsia="sl-SI"/>
        </w:rPr>
        <w:t xml:space="preserve">popolnoma </w:t>
      </w:r>
      <w:r w:rsidRPr="009025AC">
        <w:rPr>
          <w:rFonts w:eastAsia="Times New Roman" w:cstheme="minorHAnsi"/>
          <w:b/>
          <w:bCs/>
          <w:sz w:val="24"/>
          <w:szCs w:val="24"/>
          <w:lang w:eastAsia="sl-SI"/>
        </w:rPr>
        <w:t>brezplačn</w:t>
      </w:r>
      <w:r w:rsidR="00062FBA">
        <w:rPr>
          <w:rFonts w:eastAsia="Times New Roman" w:cstheme="minorHAnsi"/>
          <w:b/>
          <w:bCs/>
          <w:sz w:val="24"/>
          <w:szCs w:val="24"/>
          <w:lang w:eastAsia="sl-SI"/>
        </w:rPr>
        <w:t>e.</w:t>
      </w:r>
      <w:r w:rsidR="00A55846" w:rsidRPr="00A55846">
        <w:rPr>
          <w:rFonts w:eastAsia="Times New Roman" w:cstheme="minorHAnsi"/>
          <w:b/>
          <w:bCs/>
          <w:sz w:val="24"/>
          <w:szCs w:val="24"/>
          <w:lang w:eastAsia="sl-SI"/>
        </w:rPr>
        <w:t xml:space="preserve"> </w:t>
      </w:r>
      <w:r w:rsidR="00D96218">
        <w:rPr>
          <w:rFonts w:eastAsia="Times New Roman" w:cstheme="minorHAnsi"/>
          <w:sz w:val="24"/>
          <w:szCs w:val="24"/>
          <w:lang w:eastAsia="sl-SI"/>
        </w:rPr>
        <w:t>Za ohranjanje in razvoj rokodelstva je ključen prenos znanj na mlajše generacije. Tradicionalna znanja in pristopi so neskončen vir navdiha in iskanja rešitev za sodobne izzive in sodobno ustvarjalnost.  V sproščenem in</w:t>
      </w:r>
      <w:r w:rsidR="000E2063">
        <w:rPr>
          <w:rFonts w:eastAsia="Times New Roman" w:cstheme="minorHAnsi"/>
          <w:sz w:val="24"/>
          <w:szCs w:val="24"/>
          <w:lang w:eastAsia="sl-SI"/>
        </w:rPr>
        <w:t xml:space="preserve"> </w:t>
      </w:r>
      <w:r w:rsidR="00D96218">
        <w:rPr>
          <w:rFonts w:eastAsia="Times New Roman" w:cstheme="minorHAnsi"/>
          <w:sz w:val="24"/>
          <w:szCs w:val="24"/>
          <w:lang w:eastAsia="sl-SI"/>
        </w:rPr>
        <w:t xml:space="preserve">ustvarjalnem vzdušju želimo mladim omogočiti prostor, da spoznavajo svet rokodelstva pod mentorstvom izjemnih strokovnjakov in mojstrov svojih poklicev. </w:t>
      </w:r>
    </w:p>
    <w:p w14:paraId="410A345C" w14:textId="19617861" w:rsidR="009025AC" w:rsidRPr="009025AC" w:rsidRDefault="009025AC" w:rsidP="009025AC">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t xml:space="preserve">V </w:t>
      </w:r>
      <w:r w:rsidRPr="009025AC">
        <w:rPr>
          <w:rFonts w:eastAsia="Times New Roman" w:cstheme="minorHAnsi"/>
          <w:b/>
          <w:bCs/>
          <w:sz w:val="24"/>
          <w:szCs w:val="24"/>
          <w:lang w:eastAsia="sl-SI"/>
        </w:rPr>
        <w:t>Rokodelskem centru Ribnica</w:t>
      </w:r>
      <w:r w:rsidRPr="009025AC">
        <w:rPr>
          <w:rFonts w:eastAsia="Times New Roman" w:cstheme="minorHAnsi"/>
          <w:sz w:val="24"/>
          <w:szCs w:val="24"/>
          <w:lang w:eastAsia="sl-SI"/>
        </w:rPr>
        <w:t xml:space="preserve"> bo</w:t>
      </w:r>
      <w:r w:rsidR="00402AA1">
        <w:rPr>
          <w:rFonts w:eastAsia="Times New Roman" w:cstheme="minorHAnsi"/>
          <w:sz w:val="24"/>
          <w:szCs w:val="24"/>
          <w:lang w:eastAsia="sl-SI"/>
        </w:rPr>
        <w:t xml:space="preserve">do </w:t>
      </w:r>
      <w:r w:rsidR="00700D30">
        <w:rPr>
          <w:rFonts w:eastAsia="Times New Roman" w:cstheme="minorHAnsi"/>
          <w:sz w:val="24"/>
          <w:szCs w:val="24"/>
          <w:lang w:eastAsia="sl-SI"/>
        </w:rPr>
        <w:t>mladi</w:t>
      </w:r>
      <w:r w:rsidR="00402AA1">
        <w:rPr>
          <w:rFonts w:eastAsia="Times New Roman" w:cstheme="minorHAnsi"/>
          <w:sz w:val="24"/>
          <w:szCs w:val="24"/>
          <w:lang w:eastAsia="sl-SI"/>
        </w:rPr>
        <w:t xml:space="preserve"> </w:t>
      </w:r>
      <w:r w:rsidR="00402AA1" w:rsidRPr="009025AC">
        <w:rPr>
          <w:rFonts w:eastAsia="Times New Roman" w:cstheme="minorHAnsi"/>
          <w:sz w:val="24"/>
          <w:szCs w:val="24"/>
          <w:lang w:eastAsia="sl-SI"/>
        </w:rPr>
        <w:t xml:space="preserve">med 4. do 5. julijem </w:t>
      </w:r>
      <w:r w:rsidRPr="009025AC">
        <w:rPr>
          <w:rFonts w:eastAsia="Times New Roman" w:cstheme="minorHAnsi"/>
          <w:sz w:val="24"/>
          <w:szCs w:val="24"/>
          <w:lang w:eastAsia="sl-SI"/>
        </w:rPr>
        <w:t>ustvarjal</w:t>
      </w:r>
      <w:r w:rsidR="00402AA1">
        <w:rPr>
          <w:rFonts w:eastAsia="Times New Roman" w:cstheme="minorHAnsi"/>
          <w:sz w:val="24"/>
          <w:szCs w:val="24"/>
          <w:lang w:eastAsia="sl-SI"/>
        </w:rPr>
        <w:t>i</w:t>
      </w:r>
      <w:r w:rsidRPr="009025AC">
        <w:rPr>
          <w:rFonts w:eastAsia="Times New Roman" w:cstheme="minorHAnsi"/>
          <w:sz w:val="24"/>
          <w:szCs w:val="24"/>
          <w:lang w:eastAsia="sl-SI"/>
        </w:rPr>
        <w:t xml:space="preserve"> z lesom </w:t>
      </w:r>
      <w:r w:rsidR="00A55846">
        <w:rPr>
          <w:rFonts w:eastAsia="Times New Roman" w:cstheme="minorHAnsi"/>
          <w:sz w:val="24"/>
          <w:szCs w:val="24"/>
          <w:lang w:eastAsia="sl-SI"/>
        </w:rPr>
        <w:t>v pravi mizarski delavnici</w:t>
      </w:r>
      <w:r w:rsidRPr="009025AC">
        <w:rPr>
          <w:rFonts w:eastAsia="Times New Roman" w:cstheme="minorHAnsi"/>
          <w:sz w:val="24"/>
          <w:szCs w:val="24"/>
          <w:lang w:eastAsia="sl-SI"/>
        </w:rPr>
        <w:t>.</w:t>
      </w:r>
      <w:r w:rsidR="00A55846">
        <w:rPr>
          <w:rFonts w:eastAsia="Times New Roman" w:cstheme="minorHAnsi"/>
          <w:sz w:val="24"/>
          <w:szCs w:val="24"/>
          <w:lang w:eastAsia="sl-SI"/>
        </w:rPr>
        <w:t xml:space="preserve"> S</w:t>
      </w:r>
      <w:r w:rsidR="00A55846" w:rsidRPr="00A55846">
        <w:rPr>
          <w:rFonts w:eastAsia="Times New Roman" w:cstheme="minorHAnsi"/>
          <w:sz w:val="24"/>
          <w:szCs w:val="24"/>
          <w:lang w:eastAsia="sl-SI"/>
        </w:rPr>
        <w:t>pozna</w:t>
      </w:r>
      <w:r w:rsidR="00A55846">
        <w:rPr>
          <w:rFonts w:eastAsia="Times New Roman" w:cstheme="minorHAnsi"/>
          <w:sz w:val="24"/>
          <w:szCs w:val="24"/>
          <w:lang w:eastAsia="sl-SI"/>
        </w:rPr>
        <w:t xml:space="preserve">li bodo </w:t>
      </w:r>
      <w:r w:rsidR="00A55846" w:rsidRPr="00A55846">
        <w:rPr>
          <w:rFonts w:eastAsia="Times New Roman" w:cstheme="minorHAnsi"/>
          <w:sz w:val="24"/>
          <w:szCs w:val="24"/>
          <w:lang w:eastAsia="sl-SI"/>
        </w:rPr>
        <w:t>poklic mizarja in postopek izdelave lesenega svetila.</w:t>
      </w:r>
    </w:p>
    <w:p w14:paraId="3F879041" w14:textId="31577949" w:rsidR="009025AC" w:rsidRPr="009025AC" w:rsidRDefault="009025AC" w:rsidP="009025AC">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t>Na</w:t>
      </w:r>
      <w:r w:rsidR="005116CA">
        <w:rPr>
          <w:rFonts w:eastAsia="Times New Roman" w:cstheme="minorHAnsi"/>
          <w:sz w:val="24"/>
          <w:szCs w:val="24"/>
          <w:lang w:eastAsia="sl-SI"/>
        </w:rPr>
        <w:t xml:space="preserve"> </w:t>
      </w:r>
      <w:r w:rsidR="005116CA" w:rsidRPr="00700D30">
        <w:rPr>
          <w:rFonts w:eastAsia="Times New Roman" w:cstheme="minorHAnsi"/>
          <w:b/>
          <w:bCs/>
          <w:sz w:val="24"/>
          <w:szCs w:val="24"/>
          <w:lang w:eastAsia="sl-SI"/>
        </w:rPr>
        <w:t>dvorcu</w:t>
      </w:r>
      <w:r w:rsidRPr="00700D30">
        <w:rPr>
          <w:rFonts w:eastAsia="Times New Roman" w:cstheme="minorHAnsi"/>
          <w:b/>
          <w:bCs/>
          <w:sz w:val="24"/>
          <w:szCs w:val="24"/>
          <w:lang w:eastAsia="sl-SI"/>
        </w:rPr>
        <w:t xml:space="preserve"> </w:t>
      </w:r>
      <w:proofErr w:type="spellStart"/>
      <w:r w:rsidRPr="00700D30">
        <w:rPr>
          <w:rFonts w:eastAsia="Times New Roman" w:cstheme="minorHAnsi"/>
          <w:b/>
          <w:bCs/>
          <w:sz w:val="24"/>
          <w:szCs w:val="24"/>
          <w:lang w:eastAsia="sl-SI"/>
        </w:rPr>
        <w:t>Strmol</w:t>
      </w:r>
      <w:proofErr w:type="spellEnd"/>
      <w:r w:rsidRPr="00700D30">
        <w:rPr>
          <w:rFonts w:eastAsia="Times New Roman" w:cstheme="minorHAnsi"/>
          <w:b/>
          <w:bCs/>
          <w:sz w:val="24"/>
          <w:szCs w:val="24"/>
          <w:lang w:eastAsia="sl-SI"/>
        </w:rPr>
        <w:t xml:space="preserve"> </w:t>
      </w:r>
      <w:r w:rsidR="00402AA1" w:rsidRPr="00700D30">
        <w:rPr>
          <w:rFonts w:eastAsia="Times New Roman" w:cstheme="minorHAnsi"/>
          <w:sz w:val="24"/>
          <w:szCs w:val="24"/>
          <w:lang w:eastAsia="sl-SI"/>
        </w:rPr>
        <w:t>v Rogatcu</w:t>
      </w:r>
      <w:r w:rsidR="00402AA1">
        <w:rPr>
          <w:rFonts w:eastAsia="Times New Roman" w:cstheme="minorHAnsi"/>
          <w:sz w:val="24"/>
          <w:szCs w:val="24"/>
          <w:lang w:eastAsia="sl-SI"/>
        </w:rPr>
        <w:t xml:space="preserve"> </w:t>
      </w:r>
      <w:r w:rsidRPr="009025AC">
        <w:rPr>
          <w:rFonts w:eastAsia="Times New Roman" w:cstheme="minorHAnsi"/>
          <w:sz w:val="24"/>
          <w:szCs w:val="24"/>
          <w:lang w:eastAsia="sl-SI"/>
        </w:rPr>
        <w:t>bo</w:t>
      </w:r>
      <w:r w:rsidR="005116CA">
        <w:rPr>
          <w:rFonts w:eastAsia="Times New Roman" w:cstheme="minorHAnsi"/>
          <w:sz w:val="24"/>
          <w:szCs w:val="24"/>
          <w:lang w:eastAsia="sl-SI"/>
        </w:rPr>
        <w:t>do</w:t>
      </w:r>
      <w:r w:rsidRPr="009025AC">
        <w:rPr>
          <w:rFonts w:eastAsia="Times New Roman" w:cstheme="minorHAnsi"/>
          <w:sz w:val="24"/>
          <w:szCs w:val="24"/>
          <w:lang w:eastAsia="sl-SI"/>
        </w:rPr>
        <w:t xml:space="preserve"> </w:t>
      </w:r>
      <w:r w:rsidR="00700D30">
        <w:rPr>
          <w:rFonts w:eastAsia="Times New Roman" w:cstheme="minorHAnsi"/>
          <w:sz w:val="24"/>
          <w:szCs w:val="24"/>
          <w:lang w:eastAsia="sl-SI"/>
        </w:rPr>
        <w:t xml:space="preserve">rokodelski tabor, ki bo potekal </w:t>
      </w:r>
      <w:r w:rsidRPr="009025AC">
        <w:rPr>
          <w:rFonts w:eastAsia="Times New Roman" w:cstheme="minorHAnsi"/>
          <w:sz w:val="24"/>
          <w:szCs w:val="24"/>
          <w:lang w:eastAsia="sl-SI"/>
        </w:rPr>
        <w:t>med 5. in 7. julijem</w:t>
      </w:r>
      <w:r w:rsidR="00700D30">
        <w:rPr>
          <w:rFonts w:eastAsia="Times New Roman" w:cstheme="minorHAnsi"/>
          <w:sz w:val="24"/>
          <w:szCs w:val="24"/>
          <w:lang w:eastAsia="sl-SI"/>
        </w:rPr>
        <w:t xml:space="preserve">, namenili </w:t>
      </w:r>
      <w:r w:rsidRPr="009025AC">
        <w:rPr>
          <w:rFonts w:eastAsia="Times New Roman" w:cstheme="minorHAnsi"/>
          <w:sz w:val="24"/>
          <w:szCs w:val="24"/>
          <w:lang w:eastAsia="sl-SI"/>
        </w:rPr>
        <w:t>spozn</w:t>
      </w:r>
      <w:r w:rsidR="00700D30">
        <w:rPr>
          <w:rFonts w:eastAsia="Times New Roman" w:cstheme="minorHAnsi"/>
          <w:sz w:val="24"/>
          <w:szCs w:val="24"/>
          <w:lang w:eastAsia="sl-SI"/>
        </w:rPr>
        <w:t>avanju</w:t>
      </w:r>
      <w:r w:rsidRPr="009025AC">
        <w:rPr>
          <w:rFonts w:eastAsia="Times New Roman" w:cstheme="minorHAnsi"/>
          <w:sz w:val="24"/>
          <w:szCs w:val="24"/>
          <w:lang w:eastAsia="sl-SI"/>
        </w:rPr>
        <w:t xml:space="preserve"> steklarstv</w:t>
      </w:r>
      <w:r w:rsidR="00700D30">
        <w:rPr>
          <w:rFonts w:eastAsia="Times New Roman" w:cstheme="minorHAnsi"/>
          <w:sz w:val="24"/>
          <w:szCs w:val="24"/>
          <w:lang w:eastAsia="sl-SI"/>
        </w:rPr>
        <w:t>a</w:t>
      </w:r>
      <w:r w:rsidRPr="009025AC">
        <w:rPr>
          <w:rFonts w:eastAsia="Times New Roman" w:cstheme="minorHAnsi"/>
          <w:sz w:val="24"/>
          <w:szCs w:val="24"/>
          <w:lang w:eastAsia="sl-SI"/>
        </w:rPr>
        <w:t>.</w:t>
      </w:r>
      <w:r w:rsidR="00A55846" w:rsidRPr="00A55846">
        <w:t xml:space="preserve"> </w:t>
      </w:r>
      <w:r w:rsidR="00A55846">
        <w:rPr>
          <w:rFonts w:eastAsia="Times New Roman" w:cstheme="minorHAnsi"/>
          <w:sz w:val="24"/>
          <w:szCs w:val="24"/>
          <w:lang w:eastAsia="sl-SI"/>
        </w:rPr>
        <w:t xml:space="preserve">Ustvarjali bodo skupaj s </w:t>
      </w:r>
      <w:r w:rsidR="00A55846" w:rsidRPr="00A55846">
        <w:rPr>
          <w:rFonts w:eastAsia="Times New Roman" w:cstheme="minorHAnsi"/>
          <w:sz w:val="24"/>
          <w:szCs w:val="24"/>
          <w:lang w:eastAsia="sl-SI"/>
        </w:rPr>
        <w:t>steklarj</w:t>
      </w:r>
      <w:r w:rsidR="00A55846">
        <w:rPr>
          <w:rFonts w:eastAsia="Times New Roman" w:cstheme="minorHAnsi"/>
          <w:sz w:val="24"/>
          <w:szCs w:val="24"/>
          <w:lang w:eastAsia="sl-SI"/>
        </w:rPr>
        <w:t>em, spoznali</w:t>
      </w:r>
      <w:r w:rsidR="00A55846" w:rsidRPr="00A55846">
        <w:rPr>
          <w:rFonts w:eastAsia="Times New Roman" w:cstheme="minorHAnsi"/>
          <w:sz w:val="24"/>
          <w:szCs w:val="24"/>
          <w:lang w:eastAsia="sl-SI"/>
        </w:rPr>
        <w:t xml:space="preserve"> tehnike steklarstva </w:t>
      </w:r>
      <w:r w:rsidR="00A55846">
        <w:rPr>
          <w:rFonts w:eastAsia="Times New Roman" w:cstheme="minorHAnsi"/>
          <w:sz w:val="24"/>
          <w:szCs w:val="24"/>
          <w:lang w:eastAsia="sl-SI"/>
        </w:rPr>
        <w:t>in</w:t>
      </w:r>
      <w:r w:rsidR="00A55846" w:rsidRPr="00A55846">
        <w:rPr>
          <w:rFonts w:eastAsia="Times New Roman" w:cstheme="minorHAnsi"/>
          <w:sz w:val="24"/>
          <w:szCs w:val="24"/>
          <w:lang w:eastAsia="sl-SI"/>
        </w:rPr>
        <w:t xml:space="preserve"> postopke obdelave stekla. </w:t>
      </w:r>
      <w:r w:rsidR="00402AA1" w:rsidRPr="00A55846">
        <w:rPr>
          <w:rFonts w:eastAsia="Times New Roman" w:cstheme="minorHAnsi"/>
          <w:sz w:val="24"/>
          <w:szCs w:val="24"/>
          <w:lang w:eastAsia="sl-SI"/>
        </w:rPr>
        <w:t>S taborom želi</w:t>
      </w:r>
      <w:r w:rsidR="00402AA1">
        <w:rPr>
          <w:rFonts w:eastAsia="Times New Roman" w:cstheme="minorHAnsi"/>
          <w:sz w:val="24"/>
          <w:szCs w:val="24"/>
          <w:lang w:eastAsia="sl-SI"/>
        </w:rPr>
        <w:t>j</w:t>
      </w:r>
      <w:r w:rsidR="00402AA1" w:rsidRPr="00A55846">
        <w:rPr>
          <w:rFonts w:eastAsia="Times New Roman" w:cstheme="minorHAnsi"/>
          <w:sz w:val="24"/>
          <w:szCs w:val="24"/>
          <w:lang w:eastAsia="sl-SI"/>
        </w:rPr>
        <w:t>o</w:t>
      </w:r>
      <w:r w:rsidR="00402AA1" w:rsidRPr="00402AA1">
        <w:rPr>
          <w:rFonts w:eastAsia="Times New Roman" w:cstheme="minorHAnsi"/>
          <w:sz w:val="24"/>
          <w:szCs w:val="24"/>
          <w:lang w:eastAsia="sl-SI"/>
        </w:rPr>
        <w:t xml:space="preserve"> </w:t>
      </w:r>
      <w:r w:rsidR="00402AA1" w:rsidRPr="009025AC">
        <w:rPr>
          <w:rFonts w:eastAsia="Times New Roman" w:cstheme="minorHAnsi"/>
          <w:sz w:val="24"/>
          <w:szCs w:val="24"/>
          <w:lang w:eastAsia="sl-SI"/>
        </w:rPr>
        <w:t xml:space="preserve">v </w:t>
      </w:r>
      <w:r w:rsidR="00402AA1" w:rsidRPr="009025AC">
        <w:rPr>
          <w:rFonts w:eastAsia="Times New Roman" w:cstheme="minorHAnsi"/>
          <w:b/>
          <w:bCs/>
          <w:sz w:val="24"/>
          <w:szCs w:val="24"/>
          <w:lang w:eastAsia="sl-SI"/>
        </w:rPr>
        <w:t>Rokodelskem centru</w:t>
      </w:r>
      <w:r w:rsidR="00402AA1" w:rsidRPr="009025AC">
        <w:rPr>
          <w:rFonts w:eastAsia="Times New Roman" w:cstheme="minorHAnsi"/>
          <w:sz w:val="24"/>
          <w:szCs w:val="24"/>
          <w:lang w:eastAsia="sl-SI"/>
        </w:rPr>
        <w:t xml:space="preserve"> </w:t>
      </w:r>
      <w:r w:rsidR="00402AA1" w:rsidRPr="009025AC">
        <w:rPr>
          <w:rFonts w:eastAsia="Times New Roman" w:cstheme="minorHAnsi"/>
          <w:b/>
          <w:bCs/>
          <w:sz w:val="24"/>
          <w:szCs w:val="24"/>
          <w:lang w:eastAsia="sl-SI"/>
        </w:rPr>
        <w:t>Rogatec</w:t>
      </w:r>
      <w:r w:rsidR="00402AA1" w:rsidRPr="00A55846">
        <w:rPr>
          <w:rFonts w:eastAsia="Times New Roman" w:cstheme="minorHAnsi"/>
          <w:sz w:val="24"/>
          <w:szCs w:val="24"/>
          <w:lang w:eastAsia="sl-SI"/>
        </w:rPr>
        <w:t xml:space="preserve"> otrokom in mladostnikom predstaviti steklarstvo kot potencialno poklicno pot.</w:t>
      </w:r>
    </w:p>
    <w:p w14:paraId="4EB5D77E" w14:textId="73814195" w:rsidR="009025AC" w:rsidRPr="009025AC" w:rsidRDefault="009025AC" w:rsidP="009025AC">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t xml:space="preserve">V </w:t>
      </w:r>
      <w:r w:rsidRPr="009025AC">
        <w:rPr>
          <w:rFonts w:eastAsia="Times New Roman" w:cstheme="minorHAnsi"/>
          <w:b/>
          <w:bCs/>
          <w:sz w:val="24"/>
          <w:szCs w:val="24"/>
          <w:lang w:eastAsia="sl-SI"/>
        </w:rPr>
        <w:t>Srcu Slovenije</w:t>
      </w:r>
      <w:r w:rsidRPr="009025AC">
        <w:rPr>
          <w:rFonts w:eastAsia="Times New Roman" w:cstheme="minorHAnsi"/>
          <w:sz w:val="24"/>
          <w:szCs w:val="24"/>
          <w:lang w:eastAsia="sl-SI"/>
        </w:rPr>
        <w:t xml:space="preserve"> se bo odvijal tabor med 6. in 8. julijem v </w:t>
      </w:r>
      <w:r w:rsidRPr="009025AC">
        <w:rPr>
          <w:rFonts w:eastAsia="Times New Roman" w:cstheme="minorHAnsi"/>
          <w:b/>
          <w:bCs/>
          <w:sz w:val="24"/>
          <w:szCs w:val="24"/>
          <w:lang w:eastAsia="sl-SI"/>
        </w:rPr>
        <w:t>Oglarski deželi na Dolah pri Litiji</w:t>
      </w:r>
      <w:r w:rsidR="00A55846">
        <w:rPr>
          <w:rFonts w:eastAsia="Times New Roman" w:cstheme="minorHAnsi"/>
          <w:sz w:val="24"/>
          <w:szCs w:val="24"/>
          <w:lang w:eastAsia="sl-SI"/>
        </w:rPr>
        <w:t>, kjer se še vedno oglari na 25 domačijah.</w:t>
      </w:r>
      <w:r w:rsidRPr="009025AC">
        <w:rPr>
          <w:rFonts w:eastAsia="Times New Roman" w:cstheme="minorHAnsi"/>
          <w:sz w:val="24"/>
          <w:szCs w:val="24"/>
          <w:lang w:eastAsia="sl-SI"/>
        </w:rPr>
        <w:t xml:space="preserve"> Udeleženci bodo dneve preživeli skupaj z oglarji </w:t>
      </w:r>
      <w:r w:rsidR="00A55846" w:rsidRPr="00A55846">
        <w:rPr>
          <w:rFonts w:eastAsia="Times New Roman" w:cstheme="minorHAnsi"/>
          <w:sz w:val="24"/>
          <w:szCs w:val="24"/>
          <w:lang w:eastAsia="sl-SI"/>
        </w:rPr>
        <w:t xml:space="preserve">in </w:t>
      </w:r>
      <w:r w:rsidR="00A55846">
        <w:rPr>
          <w:rFonts w:eastAsia="Times New Roman" w:cstheme="minorHAnsi"/>
          <w:sz w:val="24"/>
          <w:szCs w:val="24"/>
          <w:lang w:eastAsia="sl-SI"/>
        </w:rPr>
        <w:t xml:space="preserve">spoznali </w:t>
      </w:r>
      <w:r w:rsidR="00A55846" w:rsidRPr="00A55846">
        <w:rPr>
          <w:rFonts w:eastAsia="Times New Roman" w:cstheme="minorHAnsi"/>
          <w:sz w:val="24"/>
          <w:szCs w:val="24"/>
          <w:lang w:eastAsia="sl-SI"/>
        </w:rPr>
        <w:t>postopek priprave</w:t>
      </w:r>
      <w:r w:rsidR="00A55846">
        <w:rPr>
          <w:rFonts w:eastAsia="Times New Roman" w:cstheme="minorHAnsi"/>
          <w:sz w:val="24"/>
          <w:szCs w:val="24"/>
          <w:lang w:eastAsia="sl-SI"/>
        </w:rPr>
        <w:t xml:space="preserve"> in razdiranja</w:t>
      </w:r>
      <w:r w:rsidR="00A55846" w:rsidRPr="00A55846">
        <w:rPr>
          <w:rFonts w:eastAsia="Times New Roman" w:cstheme="minorHAnsi"/>
          <w:sz w:val="24"/>
          <w:szCs w:val="24"/>
          <w:lang w:eastAsia="sl-SI"/>
        </w:rPr>
        <w:t xml:space="preserve"> kope</w:t>
      </w:r>
      <w:r w:rsidR="00A55846">
        <w:rPr>
          <w:rFonts w:eastAsia="Times New Roman" w:cstheme="minorHAnsi"/>
          <w:sz w:val="24"/>
          <w:szCs w:val="24"/>
          <w:lang w:eastAsia="sl-SI"/>
        </w:rPr>
        <w:t>.</w:t>
      </w:r>
      <w:r w:rsidR="00384270">
        <w:rPr>
          <w:rFonts w:eastAsia="Times New Roman" w:cstheme="minorHAnsi"/>
          <w:sz w:val="24"/>
          <w:szCs w:val="24"/>
          <w:lang w:eastAsia="sl-SI"/>
        </w:rPr>
        <w:t xml:space="preserve"> Tabor po potekal v sodelovanju s </w:t>
      </w:r>
      <w:r w:rsidR="00384270" w:rsidRPr="00384270">
        <w:rPr>
          <w:rFonts w:eastAsia="Times New Roman" w:cstheme="minorHAnsi"/>
          <w:b/>
          <w:bCs/>
          <w:sz w:val="24"/>
          <w:szCs w:val="24"/>
          <w:lang w:eastAsia="sl-SI"/>
        </w:rPr>
        <w:t>KUD Venčeslav Taufer Dole pri Litiji</w:t>
      </w:r>
      <w:r w:rsidR="00384270">
        <w:rPr>
          <w:rFonts w:eastAsia="Times New Roman" w:cstheme="minorHAnsi"/>
          <w:sz w:val="24"/>
          <w:szCs w:val="24"/>
          <w:lang w:eastAsia="sl-SI"/>
        </w:rPr>
        <w:t>.</w:t>
      </w:r>
      <w:r w:rsidR="00600E97">
        <w:rPr>
          <w:rFonts w:eastAsia="Times New Roman" w:cstheme="minorHAnsi"/>
          <w:sz w:val="24"/>
          <w:szCs w:val="24"/>
          <w:lang w:eastAsia="sl-SI"/>
        </w:rPr>
        <w:t xml:space="preserve"> </w:t>
      </w:r>
    </w:p>
    <w:p w14:paraId="3118DA5C" w14:textId="51EE7AE7" w:rsidR="009025AC" w:rsidRPr="009025AC" w:rsidRDefault="00384270" w:rsidP="009025AC">
      <w:p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M</w:t>
      </w:r>
      <w:r w:rsidRPr="009025AC">
        <w:rPr>
          <w:rFonts w:eastAsia="Times New Roman" w:cstheme="minorHAnsi"/>
          <w:sz w:val="24"/>
          <w:szCs w:val="24"/>
          <w:lang w:eastAsia="sl-SI"/>
        </w:rPr>
        <w:t>ed 6. in 8. julije</w:t>
      </w:r>
      <w:r>
        <w:rPr>
          <w:rFonts w:eastAsia="Times New Roman" w:cstheme="minorHAnsi"/>
          <w:sz w:val="24"/>
          <w:szCs w:val="24"/>
          <w:lang w:eastAsia="sl-SI"/>
        </w:rPr>
        <w:t>m</w:t>
      </w:r>
      <w:r w:rsidR="009025AC" w:rsidRPr="009025AC">
        <w:rPr>
          <w:rFonts w:eastAsia="Times New Roman" w:cstheme="minorHAnsi"/>
          <w:sz w:val="24"/>
          <w:szCs w:val="24"/>
          <w:lang w:eastAsia="sl-SI"/>
        </w:rPr>
        <w:t xml:space="preserve"> bo potekal rokodelski tabor</w:t>
      </w:r>
      <w:r>
        <w:rPr>
          <w:rFonts w:eastAsia="Times New Roman" w:cstheme="minorHAnsi"/>
          <w:sz w:val="24"/>
          <w:szCs w:val="24"/>
          <w:lang w:eastAsia="sl-SI"/>
        </w:rPr>
        <w:t xml:space="preserve"> tudi</w:t>
      </w:r>
      <w:r w:rsidR="009025AC" w:rsidRPr="009025AC">
        <w:rPr>
          <w:rFonts w:eastAsia="Times New Roman" w:cstheme="minorHAnsi"/>
          <w:sz w:val="24"/>
          <w:szCs w:val="24"/>
          <w:lang w:eastAsia="sl-SI"/>
        </w:rPr>
        <w:t xml:space="preserve"> v </w:t>
      </w:r>
      <w:r w:rsidR="009025AC" w:rsidRPr="00700D30">
        <w:rPr>
          <w:rFonts w:eastAsia="Times New Roman" w:cstheme="minorHAnsi"/>
          <w:b/>
          <w:bCs/>
          <w:sz w:val="24"/>
          <w:szCs w:val="24"/>
          <w:lang w:eastAsia="sl-SI"/>
        </w:rPr>
        <w:t xml:space="preserve">Planinskem domu </w:t>
      </w:r>
      <w:r w:rsidRPr="00700D30">
        <w:rPr>
          <w:rFonts w:eastAsia="Times New Roman" w:cstheme="minorHAnsi"/>
          <w:b/>
          <w:bCs/>
          <w:sz w:val="24"/>
          <w:szCs w:val="24"/>
          <w:lang w:eastAsia="sl-SI"/>
        </w:rPr>
        <w:t>Moravče</w:t>
      </w:r>
      <w:r w:rsidR="009025AC" w:rsidRPr="009025AC">
        <w:rPr>
          <w:rFonts w:eastAsia="Times New Roman" w:cstheme="minorHAnsi"/>
          <w:sz w:val="24"/>
          <w:szCs w:val="24"/>
          <w:lang w:eastAsia="sl-SI"/>
        </w:rPr>
        <w:t xml:space="preserve"> v organizaciji</w:t>
      </w:r>
      <w:r w:rsidR="009025AC" w:rsidRPr="009025AC">
        <w:rPr>
          <w:rFonts w:eastAsia="Times New Roman" w:cstheme="minorHAnsi"/>
          <w:b/>
          <w:bCs/>
          <w:sz w:val="24"/>
          <w:szCs w:val="24"/>
          <w:lang w:eastAsia="sl-SI"/>
        </w:rPr>
        <w:t xml:space="preserve"> Rokodelskega centra – Društva rokodelcev Moravške doline</w:t>
      </w:r>
      <w:r w:rsidR="009025AC" w:rsidRPr="009025AC">
        <w:rPr>
          <w:rFonts w:eastAsia="Times New Roman" w:cstheme="minorHAnsi"/>
          <w:sz w:val="24"/>
          <w:szCs w:val="24"/>
          <w:lang w:eastAsia="sl-SI"/>
        </w:rPr>
        <w:t xml:space="preserve">. Tabor bo namenjen ustvarjanju rož iz </w:t>
      </w:r>
      <w:proofErr w:type="spellStart"/>
      <w:r w:rsidR="009025AC" w:rsidRPr="009025AC">
        <w:rPr>
          <w:rFonts w:eastAsia="Times New Roman" w:cstheme="minorHAnsi"/>
          <w:sz w:val="24"/>
          <w:szCs w:val="24"/>
          <w:lang w:eastAsia="sl-SI"/>
        </w:rPr>
        <w:t>krep</w:t>
      </w:r>
      <w:proofErr w:type="spellEnd"/>
      <w:r w:rsidR="009025AC" w:rsidRPr="009025AC">
        <w:rPr>
          <w:rFonts w:eastAsia="Times New Roman" w:cstheme="minorHAnsi"/>
          <w:sz w:val="24"/>
          <w:szCs w:val="24"/>
          <w:lang w:eastAsia="sl-SI"/>
        </w:rPr>
        <w:t xml:space="preserve"> papirja in </w:t>
      </w:r>
      <w:proofErr w:type="spellStart"/>
      <w:r w:rsidR="009025AC" w:rsidRPr="009025AC">
        <w:rPr>
          <w:rFonts w:eastAsia="Times New Roman" w:cstheme="minorHAnsi"/>
          <w:sz w:val="24"/>
          <w:szCs w:val="24"/>
          <w:lang w:eastAsia="sl-SI"/>
        </w:rPr>
        <w:t>polstenju</w:t>
      </w:r>
      <w:proofErr w:type="spellEnd"/>
      <w:r w:rsidR="00600E97">
        <w:rPr>
          <w:rFonts w:eastAsia="Times New Roman" w:cstheme="minorHAnsi"/>
          <w:sz w:val="24"/>
          <w:szCs w:val="24"/>
          <w:lang w:eastAsia="sl-SI"/>
        </w:rPr>
        <w:t>.</w:t>
      </w:r>
    </w:p>
    <w:p w14:paraId="710E988C" w14:textId="77777777" w:rsidR="008C4AAD" w:rsidRPr="009025AC" w:rsidRDefault="008C4AAD" w:rsidP="008C4AAD">
      <w:pPr>
        <w:spacing w:before="100" w:beforeAutospacing="1" w:after="100" w:afterAutospacing="1" w:line="240" w:lineRule="auto"/>
        <w:rPr>
          <w:rFonts w:eastAsia="Times New Roman" w:cstheme="minorHAnsi"/>
          <w:sz w:val="24"/>
          <w:szCs w:val="24"/>
          <w:lang w:eastAsia="sl-SI"/>
        </w:rPr>
      </w:pPr>
      <w:r w:rsidRPr="00384270">
        <w:rPr>
          <w:rFonts w:eastAsia="Times New Roman" w:cstheme="minorHAnsi"/>
          <w:sz w:val="24"/>
          <w:szCs w:val="24"/>
          <w:lang w:eastAsia="sl-SI"/>
        </w:rPr>
        <w:t xml:space="preserve">V </w:t>
      </w:r>
      <w:r w:rsidRPr="009025AC">
        <w:rPr>
          <w:rFonts w:eastAsia="Times New Roman" w:cstheme="minorHAnsi"/>
          <w:sz w:val="24"/>
          <w:szCs w:val="24"/>
          <w:lang w:eastAsia="sl-SI"/>
        </w:rPr>
        <w:t>Slovenski Bistrici</w:t>
      </w:r>
      <w:r>
        <w:rPr>
          <w:rFonts w:eastAsia="Times New Roman" w:cstheme="minorHAnsi"/>
          <w:b/>
          <w:bCs/>
          <w:sz w:val="24"/>
          <w:szCs w:val="24"/>
          <w:lang w:eastAsia="sl-SI"/>
        </w:rPr>
        <w:t xml:space="preserve"> </w:t>
      </w:r>
      <w:r w:rsidRPr="00384270">
        <w:rPr>
          <w:rFonts w:eastAsia="Times New Roman" w:cstheme="minorHAnsi"/>
          <w:sz w:val="24"/>
          <w:szCs w:val="24"/>
          <w:lang w:eastAsia="sl-SI"/>
        </w:rPr>
        <w:t xml:space="preserve">bodo </w:t>
      </w:r>
      <w:r>
        <w:rPr>
          <w:rFonts w:eastAsia="Times New Roman" w:cstheme="minorHAnsi"/>
          <w:sz w:val="24"/>
          <w:szCs w:val="24"/>
          <w:lang w:eastAsia="sl-SI"/>
        </w:rPr>
        <w:t xml:space="preserve">v organizaciji </w:t>
      </w:r>
      <w:r w:rsidRPr="003F1C4C">
        <w:rPr>
          <w:rFonts w:eastAsia="Times New Roman" w:cstheme="minorHAnsi"/>
          <w:b/>
          <w:bCs/>
          <w:sz w:val="24"/>
          <w:szCs w:val="24"/>
          <w:lang w:eastAsia="sl-SI"/>
        </w:rPr>
        <w:t>Cent</w:t>
      </w:r>
      <w:r>
        <w:rPr>
          <w:rFonts w:eastAsia="Times New Roman" w:cstheme="minorHAnsi"/>
          <w:b/>
          <w:bCs/>
          <w:sz w:val="24"/>
          <w:szCs w:val="24"/>
          <w:lang w:eastAsia="sl-SI"/>
        </w:rPr>
        <w:t>ra</w:t>
      </w:r>
      <w:r w:rsidRPr="003F1C4C">
        <w:rPr>
          <w:rFonts w:eastAsia="Times New Roman" w:cstheme="minorHAnsi"/>
          <w:b/>
          <w:bCs/>
          <w:sz w:val="24"/>
          <w:szCs w:val="24"/>
          <w:lang w:eastAsia="sl-SI"/>
        </w:rPr>
        <w:t xml:space="preserve"> DUO Slovenska Bistrica</w:t>
      </w:r>
      <w:r>
        <w:rPr>
          <w:rFonts w:eastAsia="Times New Roman" w:cstheme="minorHAnsi"/>
          <w:b/>
          <w:bCs/>
          <w:sz w:val="24"/>
          <w:szCs w:val="24"/>
          <w:lang w:eastAsia="sl-SI"/>
        </w:rPr>
        <w:t xml:space="preserve"> </w:t>
      </w:r>
      <w:r>
        <w:rPr>
          <w:rFonts w:eastAsia="Times New Roman" w:cstheme="minorHAnsi"/>
          <w:sz w:val="24"/>
          <w:szCs w:val="24"/>
          <w:lang w:eastAsia="sl-SI"/>
        </w:rPr>
        <w:t>m</w:t>
      </w:r>
      <w:r w:rsidRPr="00384270">
        <w:rPr>
          <w:rFonts w:eastAsia="Times New Roman" w:cstheme="minorHAnsi"/>
          <w:sz w:val="24"/>
          <w:szCs w:val="24"/>
          <w:lang w:eastAsia="sl-SI"/>
        </w:rPr>
        <w:t>ladi</w:t>
      </w:r>
      <w:r>
        <w:rPr>
          <w:rFonts w:eastAsia="Times New Roman" w:cstheme="minorHAnsi"/>
          <w:sz w:val="24"/>
          <w:szCs w:val="24"/>
          <w:lang w:eastAsia="sl-SI"/>
        </w:rPr>
        <w:t xml:space="preserve"> lahko</w:t>
      </w:r>
      <w:r w:rsidRPr="00384270">
        <w:rPr>
          <w:rFonts w:eastAsia="Times New Roman" w:cstheme="minorHAnsi"/>
          <w:sz w:val="24"/>
          <w:szCs w:val="24"/>
          <w:lang w:eastAsia="sl-SI"/>
        </w:rPr>
        <w:t xml:space="preserve"> ustvarjali</w:t>
      </w:r>
      <w:r>
        <w:rPr>
          <w:rFonts w:eastAsia="Times New Roman" w:cstheme="minorHAnsi"/>
          <w:b/>
          <w:bCs/>
          <w:sz w:val="24"/>
          <w:szCs w:val="24"/>
          <w:lang w:eastAsia="sl-SI"/>
        </w:rPr>
        <w:t xml:space="preserve"> </w:t>
      </w:r>
      <w:r>
        <w:rPr>
          <w:rFonts w:eastAsia="Times New Roman" w:cstheme="minorHAnsi"/>
          <w:sz w:val="24"/>
          <w:szCs w:val="24"/>
          <w:lang w:eastAsia="sl-SI"/>
        </w:rPr>
        <w:t>m</w:t>
      </w:r>
      <w:r w:rsidRPr="009025AC">
        <w:rPr>
          <w:rFonts w:eastAsia="Times New Roman" w:cstheme="minorHAnsi"/>
          <w:sz w:val="24"/>
          <w:szCs w:val="24"/>
          <w:lang w:eastAsia="sl-SI"/>
        </w:rPr>
        <w:t>ed 15. in 17. julijem</w:t>
      </w:r>
      <w:r>
        <w:rPr>
          <w:rFonts w:eastAsia="Times New Roman" w:cstheme="minorHAnsi"/>
          <w:sz w:val="24"/>
          <w:szCs w:val="24"/>
          <w:lang w:eastAsia="sl-SI"/>
        </w:rPr>
        <w:t>. T</w:t>
      </w:r>
      <w:r w:rsidRPr="009025AC">
        <w:rPr>
          <w:rFonts w:eastAsia="Times New Roman" w:cstheme="minorHAnsi"/>
          <w:sz w:val="24"/>
          <w:szCs w:val="24"/>
          <w:lang w:eastAsia="sl-SI"/>
        </w:rPr>
        <w:t xml:space="preserve">abor </w:t>
      </w:r>
      <w:r>
        <w:rPr>
          <w:rFonts w:eastAsia="Times New Roman" w:cstheme="minorHAnsi"/>
          <w:sz w:val="24"/>
          <w:szCs w:val="24"/>
          <w:lang w:eastAsia="sl-SI"/>
        </w:rPr>
        <w:t xml:space="preserve">bo </w:t>
      </w:r>
      <w:r w:rsidRPr="009025AC">
        <w:rPr>
          <w:rFonts w:eastAsia="Times New Roman" w:cstheme="minorHAnsi"/>
          <w:sz w:val="24"/>
          <w:szCs w:val="24"/>
          <w:lang w:eastAsia="sl-SI"/>
        </w:rPr>
        <w:t xml:space="preserve">namenjen spoznavanju </w:t>
      </w:r>
      <w:r>
        <w:rPr>
          <w:rFonts w:eastAsia="Times New Roman" w:cstheme="minorHAnsi"/>
          <w:sz w:val="24"/>
          <w:szCs w:val="24"/>
          <w:lang w:eastAsia="sl-SI"/>
        </w:rPr>
        <w:t xml:space="preserve">tradicionalnega lončarstva in sodobne keramike. Vsak bo lahko izdelal svoje izdelke iz gline, v program je vključen tudi obisk razstave sodobne keramike. </w:t>
      </w:r>
    </w:p>
    <w:p w14:paraId="72AAA5AC" w14:textId="1A6161F9" w:rsidR="009025AC" w:rsidRPr="009025AC" w:rsidRDefault="009025AC" w:rsidP="009025AC">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lastRenderedPageBreak/>
        <w:t xml:space="preserve">Z glino bodo ustvarjali tudi udeleženci tabora v </w:t>
      </w:r>
      <w:r w:rsidRPr="009025AC">
        <w:rPr>
          <w:rFonts w:eastAsia="Times New Roman" w:cstheme="minorHAnsi"/>
          <w:b/>
          <w:bCs/>
          <w:sz w:val="24"/>
          <w:szCs w:val="24"/>
          <w:lang w:eastAsia="sl-SI"/>
        </w:rPr>
        <w:t>Centru DUO Veržej,</w:t>
      </w:r>
      <w:r w:rsidRPr="009025AC">
        <w:rPr>
          <w:rFonts w:eastAsia="Times New Roman" w:cstheme="minorHAnsi"/>
          <w:sz w:val="24"/>
          <w:szCs w:val="24"/>
          <w:lang w:eastAsia="sl-SI"/>
        </w:rPr>
        <w:t xml:space="preserve"> in sicer med 25. in 27. julijem.</w:t>
      </w:r>
      <w:r w:rsidR="00600E97">
        <w:rPr>
          <w:rFonts w:eastAsia="Times New Roman" w:cstheme="minorHAnsi"/>
          <w:sz w:val="24"/>
          <w:szCs w:val="24"/>
          <w:lang w:eastAsia="sl-SI"/>
        </w:rPr>
        <w:t xml:space="preserve"> Ustvarjanje v lončarski delavnici bodo dopolnili z ogledom lončarske vasi in druženjem s tradicionalnim lončarjem. </w:t>
      </w:r>
    </w:p>
    <w:p w14:paraId="57666EEA" w14:textId="044788A5" w:rsidR="008D21AA" w:rsidRDefault="009025AC" w:rsidP="0082368A">
      <w:pPr>
        <w:spacing w:before="100" w:beforeAutospacing="1" w:after="100" w:afterAutospacing="1" w:line="240" w:lineRule="auto"/>
        <w:rPr>
          <w:rFonts w:eastAsia="Times New Roman" w:cstheme="minorHAnsi"/>
          <w:sz w:val="24"/>
          <w:szCs w:val="24"/>
          <w:lang w:eastAsia="sl-SI"/>
        </w:rPr>
      </w:pPr>
      <w:r w:rsidRPr="009025AC">
        <w:rPr>
          <w:rFonts w:eastAsia="Times New Roman" w:cstheme="minorHAnsi"/>
          <w:sz w:val="24"/>
          <w:szCs w:val="24"/>
          <w:lang w:eastAsia="sl-SI"/>
        </w:rPr>
        <w:t xml:space="preserve">Zadnji od taborov bo potekal v organizaciji </w:t>
      </w:r>
      <w:r w:rsidR="00D96218" w:rsidRPr="000E2063">
        <w:rPr>
          <w:rFonts w:eastAsia="Times New Roman" w:cstheme="minorHAnsi"/>
          <w:b/>
          <w:sz w:val="24"/>
          <w:szCs w:val="24"/>
          <w:lang w:eastAsia="sl-SI"/>
        </w:rPr>
        <w:t>Rokodelskega centra</w:t>
      </w:r>
      <w:r w:rsidR="00D96218">
        <w:rPr>
          <w:rFonts w:eastAsia="Times New Roman" w:cstheme="minorHAnsi"/>
          <w:sz w:val="24"/>
          <w:szCs w:val="24"/>
          <w:lang w:eastAsia="sl-SI"/>
        </w:rPr>
        <w:t xml:space="preserve"> </w:t>
      </w:r>
      <w:r w:rsidRPr="009025AC">
        <w:rPr>
          <w:rFonts w:eastAsia="Times New Roman" w:cstheme="minorHAnsi"/>
          <w:b/>
          <w:bCs/>
          <w:sz w:val="24"/>
          <w:szCs w:val="24"/>
          <w:lang w:eastAsia="sl-SI"/>
        </w:rPr>
        <w:t>DUO Škofja Loka</w:t>
      </w:r>
      <w:r w:rsidRPr="009025AC">
        <w:rPr>
          <w:rFonts w:eastAsia="Times New Roman" w:cstheme="minorHAnsi"/>
          <w:sz w:val="24"/>
          <w:szCs w:val="24"/>
          <w:lang w:eastAsia="sl-SI"/>
        </w:rPr>
        <w:t xml:space="preserve"> </w:t>
      </w:r>
      <w:r w:rsidR="00D96218">
        <w:rPr>
          <w:rFonts w:eastAsia="Times New Roman" w:cstheme="minorHAnsi"/>
          <w:sz w:val="24"/>
          <w:szCs w:val="24"/>
          <w:lang w:eastAsia="sl-SI"/>
        </w:rPr>
        <w:t xml:space="preserve">in </w:t>
      </w:r>
      <w:r w:rsidR="00D96218" w:rsidRPr="000E2063">
        <w:rPr>
          <w:rFonts w:eastAsia="Times New Roman" w:cstheme="minorHAnsi"/>
          <w:b/>
          <w:sz w:val="24"/>
          <w:szCs w:val="24"/>
          <w:lang w:eastAsia="sl-SI"/>
        </w:rPr>
        <w:t>Srednje šole za lesarstvo Škofja Loka</w:t>
      </w:r>
      <w:r w:rsidR="00D96218">
        <w:rPr>
          <w:rFonts w:eastAsia="Times New Roman" w:cstheme="minorHAnsi"/>
          <w:sz w:val="24"/>
          <w:szCs w:val="24"/>
          <w:lang w:eastAsia="sl-SI"/>
        </w:rPr>
        <w:t xml:space="preserve"> </w:t>
      </w:r>
      <w:r w:rsidRPr="009025AC">
        <w:rPr>
          <w:rFonts w:eastAsia="Times New Roman" w:cstheme="minorHAnsi"/>
          <w:sz w:val="24"/>
          <w:szCs w:val="24"/>
          <w:lang w:eastAsia="sl-SI"/>
        </w:rPr>
        <w:t>med 22. in 24. avgustom, ko bodo učenci in dijaki spoznavali tradicionalne načine obdelave lesa.</w:t>
      </w:r>
      <w:r w:rsidR="00600E97" w:rsidRPr="00600E97">
        <w:t xml:space="preserve"> </w:t>
      </w:r>
      <w:r w:rsidR="00600E97">
        <w:t>Ob mojstrih rokodelcih bo vsak izdelal</w:t>
      </w:r>
      <w:r w:rsidR="00600E97">
        <w:rPr>
          <w:rFonts w:eastAsia="Times New Roman" w:cstheme="minorHAnsi"/>
          <w:sz w:val="24"/>
          <w:szCs w:val="24"/>
          <w:lang w:eastAsia="sl-SI"/>
        </w:rPr>
        <w:t xml:space="preserve"> lesen izdelek, </w:t>
      </w:r>
      <w:r w:rsidR="00600E97" w:rsidRPr="00600E97">
        <w:rPr>
          <w:rFonts w:eastAsia="Times New Roman" w:cstheme="minorHAnsi"/>
          <w:sz w:val="24"/>
          <w:szCs w:val="24"/>
          <w:lang w:eastAsia="sl-SI"/>
        </w:rPr>
        <w:t>v katerem se bodo prepletl</w:t>
      </w:r>
      <w:r w:rsidR="00600E97">
        <w:rPr>
          <w:rFonts w:eastAsia="Times New Roman" w:cstheme="minorHAnsi"/>
          <w:sz w:val="24"/>
          <w:szCs w:val="24"/>
          <w:lang w:eastAsia="sl-SI"/>
        </w:rPr>
        <w:t>i</w:t>
      </w:r>
      <w:r w:rsidR="00600E97" w:rsidRPr="00600E97">
        <w:rPr>
          <w:rFonts w:eastAsia="Times New Roman" w:cstheme="minorHAnsi"/>
          <w:sz w:val="24"/>
          <w:szCs w:val="24"/>
          <w:lang w:eastAsia="sl-SI"/>
        </w:rPr>
        <w:t xml:space="preserve"> tradicionaln</w:t>
      </w:r>
      <w:r w:rsidR="00600E97">
        <w:rPr>
          <w:rFonts w:eastAsia="Times New Roman" w:cstheme="minorHAnsi"/>
          <w:sz w:val="24"/>
          <w:szCs w:val="24"/>
          <w:lang w:eastAsia="sl-SI"/>
        </w:rPr>
        <w:t>o</w:t>
      </w:r>
      <w:r w:rsidR="00600E97" w:rsidRPr="00600E97">
        <w:rPr>
          <w:rFonts w:eastAsia="Times New Roman" w:cstheme="minorHAnsi"/>
          <w:sz w:val="24"/>
          <w:szCs w:val="24"/>
          <w:lang w:eastAsia="sl-SI"/>
        </w:rPr>
        <w:t xml:space="preserve"> mizar</w:t>
      </w:r>
      <w:r w:rsidR="00600E97">
        <w:rPr>
          <w:rFonts w:eastAsia="Times New Roman" w:cstheme="minorHAnsi"/>
          <w:sz w:val="24"/>
          <w:szCs w:val="24"/>
          <w:lang w:eastAsia="sl-SI"/>
        </w:rPr>
        <w:t>stvo</w:t>
      </w:r>
      <w:r w:rsidR="00600E97" w:rsidRPr="00600E97">
        <w:rPr>
          <w:rFonts w:eastAsia="Times New Roman" w:cstheme="minorHAnsi"/>
          <w:sz w:val="24"/>
          <w:szCs w:val="24"/>
          <w:lang w:eastAsia="sl-SI"/>
        </w:rPr>
        <w:t>, rezbarstvo in pletarstvo.</w:t>
      </w:r>
    </w:p>
    <w:p w14:paraId="18418DFA" w14:textId="2C9C6150" w:rsidR="0082368A" w:rsidRDefault="009025AC" w:rsidP="0082368A">
      <w:pPr>
        <w:spacing w:before="100" w:beforeAutospacing="1" w:after="100" w:afterAutospacing="1" w:line="240" w:lineRule="auto"/>
        <w:rPr>
          <w:rFonts w:eastAsia="Times New Roman" w:cstheme="minorHAnsi"/>
          <w:b/>
          <w:bCs/>
          <w:sz w:val="24"/>
          <w:szCs w:val="24"/>
          <w:lang w:eastAsia="sl-SI"/>
        </w:rPr>
      </w:pPr>
      <w:r w:rsidRPr="009025AC">
        <w:rPr>
          <w:rFonts w:eastAsia="Times New Roman" w:cstheme="minorHAnsi"/>
          <w:sz w:val="24"/>
          <w:szCs w:val="24"/>
          <w:lang w:eastAsia="sl-SI"/>
        </w:rPr>
        <w:t xml:space="preserve">Podrobnosti o posameznih taborih </w:t>
      </w:r>
      <w:r w:rsidR="006C291D">
        <w:rPr>
          <w:rFonts w:eastAsia="Times New Roman" w:cstheme="minorHAnsi"/>
          <w:sz w:val="24"/>
          <w:szCs w:val="24"/>
          <w:lang w:eastAsia="sl-SI"/>
        </w:rPr>
        <w:t>so objavljene</w:t>
      </w:r>
      <w:r w:rsidRPr="009025AC">
        <w:rPr>
          <w:rFonts w:eastAsia="Times New Roman" w:cstheme="minorHAnsi"/>
          <w:sz w:val="24"/>
          <w:szCs w:val="24"/>
          <w:lang w:eastAsia="sl-SI"/>
        </w:rPr>
        <w:t xml:space="preserve"> na </w:t>
      </w:r>
      <w:r>
        <w:rPr>
          <w:rFonts w:eastAsia="Times New Roman" w:cstheme="minorHAnsi"/>
          <w:sz w:val="24"/>
          <w:szCs w:val="24"/>
          <w:lang w:eastAsia="sl-SI"/>
        </w:rPr>
        <w:t xml:space="preserve">spletni strani </w:t>
      </w:r>
      <w:hyperlink r:id="rId7" w:history="1">
        <w:r w:rsidRPr="00F1741B">
          <w:rPr>
            <w:rStyle w:val="Hiperpovezava"/>
            <w:rFonts w:eastAsia="Times New Roman" w:cstheme="minorHAnsi"/>
            <w:sz w:val="24"/>
            <w:szCs w:val="24"/>
            <w:lang w:eastAsia="sl-SI"/>
          </w:rPr>
          <w:t>www.rokodelci.si</w:t>
        </w:r>
      </w:hyperlink>
      <w:r>
        <w:rPr>
          <w:rFonts w:eastAsia="Times New Roman" w:cstheme="minorHAnsi"/>
          <w:sz w:val="24"/>
          <w:szCs w:val="24"/>
          <w:lang w:eastAsia="sl-SI"/>
        </w:rPr>
        <w:t>. P</w:t>
      </w:r>
      <w:r w:rsidRPr="009025AC">
        <w:rPr>
          <w:rFonts w:eastAsia="Times New Roman" w:cstheme="minorHAnsi"/>
          <w:sz w:val="24"/>
          <w:szCs w:val="24"/>
          <w:lang w:eastAsia="sl-SI"/>
        </w:rPr>
        <w:t xml:space="preserve">rijave so odprte do zapolnitve prostih mest, najkasneje pa </w:t>
      </w:r>
      <w:r w:rsidRPr="009025AC">
        <w:rPr>
          <w:rFonts w:eastAsia="Times New Roman" w:cstheme="minorHAnsi"/>
          <w:b/>
          <w:bCs/>
          <w:sz w:val="24"/>
          <w:szCs w:val="24"/>
          <w:lang w:eastAsia="sl-SI"/>
        </w:rPr>
        <w:t>do 30. 6. 2022.</w:t>
      </w:r>
    </w:p>
    <w:p w14:paraId="5F9CEA85" w14:textId="064D0EC3" w:rsidR="003F1C4C" w:rsidRPr="00DA23FD" w:rsidRDefault="003F1C4C" w:rsidP="003F1C4C">
      <w:pPr>
        <w:spacing w:line="240" w:lineRule="auto"/>
        <w:jc w:val="both"/>
        <w:rPr>
          <w:rFonts w:cstheme="minorHAnsi"/>
          <w:i/>
        </w:rPr>
      </w:pPr>
      <w:r w:rsidRPr="00DA23FD">
        <w:rPr>
          <w:rFonts w:cstheme="minorHAnsi"/>
          <w:i/>
        </w:rPr>
        <w:t>Konzorcij rokodelskih centrov Slovenije deluje od leta 2014 z namenom ureditve področja rokodelstva in statusa rokodelcev v Sloveniji</w:t>
      </w:r>
      <w:r w:rsidR="00DA23FD" w:rsidRPr="00DA23FD">
        <w:rPr>
          <w:rFonts w:cstheme="minorHAnsi"/>
          <w:i/>
        </w:rPr>
        <w:t>, v zadnjem času v tesnem sodelovanju s pristojnim Ministrstvom za gospodarski razvoj in tehnologijo</w:t>
      </w:r>
      <w:r w:rsidRPr="00DA23FD">
        <w:rPr>
          <w:rFonts w:cstheme="minorHAnsi"/>
          <w:i/>
        </w:rPr>
        <w:t>. S svojimi aktivnostmi spodbuja k v</w:t>
      </w:r>
      <w:r w:rsidR="00DA23FD" w:rsidRPr="00DA23FD">
        <w:rPr>
          <w:rFonts w:cstheme="minorHAnsi"/>
          <w:i/>
        </w:rPr>
        <w:t>išji</w:t>
      </w:r>
      <w:r w:rsidRPr="00DA23FD">
        <w:rPr>
          <w:rFonts w:cstheme="minorHAnsi"/>
          <w:i/>
        </w:rPr>
        <w:t xml:space="preserve"> kakovosti rokodelskih izdelkov, k njihovi širši promociji in trženju ter prenosu znanj na mlajše generacije. Rokodelski centri, ki so člani Konzorcija rokodelskih centrov Slovenije, povezujejo več kot 750 rokodelcev, od katerih je več kot 140 nosilcev certifikata Rokodelstvo </w:t>
      </w:r>
      <w:proofErr w:type="spellStart"/>
      <w:r w:rsidRPr="00DA23FD">
        <w:rPr>
          <w:rFonts w:cstheme="minorHAnsi"/>
          <w:i/>
        </w:rPr>
        <w:t>Art&amp;Craft</w:t>
      </w:r>
      <w:proofErr w:type="spellEnd"/>
      <w:r w:rsidRPr="00DA23FD">
        <w:rPr>
          <w:rFonts w:cstheme="minorHAnsi"/>
          <w:i/>
        </w:rPr>
        <w:t xml:space="preserve"> Slovenija. </w:t>
      </w:r>
      <w:r w:rsidR="00DA23FD">
        <w:rPr>
          <w:rFonts w:cstheme="minorHAnsi"/>
          <w:i/>
        </w:rPr>
        <w:t>S sodelovanjem članov nastajajo različni skupni projekti, med njimi tudi Slovenski rokodelski tabor 2022, Slovenski rokodelski festival 2022</w:t>
      </w:r>
      <w:r w:rsidR="008D21AA">
        <w:rPr>
          <w:rFonts w:cstheme="minorHAnsi"/>
          <w:i/>
        </w:rPr>
        <w:t xml:space="preserve">, okrogle mize in druge vsebine, namenjene popularizaciji rokodelstva. </w:t>
      </w:r>
    </w:p>
    <w:p w14:paraId="46145E2A" w14:textId="02E7965C" w:rsidR="003F1C4C" w:rsidRDefault="003F1C4C" w:rsidP="008D21AA">
      <w:pPr>
        <w:pStyle w:val="Telobesedila"/>
        <w:spacing w:after="0" w:line="240" w:lineRule="auto"/>
        <w:rPr>
          <w:rFonts w:asciiTheme="minorHAnsi" w:hAnsiTheme="minorHAnsi" w:cstheme="minorHAnsi"/>
          <w:i/>
          <w:color w:val="000000"/>
          <w:sz w:val="22"/>
          <w:szCs w:val="22"/>
          <w:lang w:val="sl-SI"/>
        </w:rPr>
      </w:pPr>
      <w:r w:rsidRPr="00DA23FD">
        <w:rPr>
          <w:rFonts w:asciiTheme="minorHAnsi" w:hAnsiTheme="minorHAnsi" w:cstheme="minorHAnsi"/>
          <w:bCs/>
          <w:i/>
          <w:sz w:val="22"/>
          <w:szCs w:val="22"/>
          <w:lang w:val="sl-SI"/>
        </w:rPr>
        <w:t>Člani Konzorcija rokodelskih centrov Slovenije so</w:t>
      </w:r>
      <w:r w:rsidR="00DA23FD" w:rsidRPr="00DA23FD">
        <w:rPr>
          <w:rFonts w:asciiTheme="minorHAnsi" w:hAnsiTheme="minorHAnsi" w:cstheme="minorHAnsi"/>
          <w:bCs/>
          <w:i/>
          <w:sz w:val="22"/>
          <w:szCs w:val="22"/>
          <w:lang w:val="sl-SI"/>
        </w:rPr>
        <w:t xml:space="preserve"> C</w:t>
      </w:r>
      <w:r w:rsidRPr="00DA23FD">
        <w:rPr>
          <w:rFonts w:asciiTheme="minorHAnsi" w:hAnsiTheme="minorHAnsi" w:cstheme="minorHAnsi"/>
          <w:bCs/>
          <w:i/>
          <w:sz w:val="22"/>
          <w:szCs w:val="22"/>
          <w:lang w:val="sl-SI"/>
        </w:rPr>
        <w:t>enter domače in umetnostne obrti, rokodelska zadruga z.</w:t>
      </w:r>
      <w:r w:rsidR="00B62DBB">
        <w:rPr>
          <w:rFonts w:asciiTheme="minorHAnsi" w:hAnsiTheme="minorHAnsi" w:cstheme="minorHAnsi"/>
          <w:bCs/>
          <w:i/>
          <w:sz w:val="22"/>
          <w:szCs w:val="22"/>
          <w:lang w:val="sl-SI"/>
        </w:rPr>
        <w:t xml:space="preserve"> </w:t>
      </w:r>
      <w:r w:rsidRPr="00DA23FD">
        <w:rPr>
          <w:rFonts w:asciiTheme="minorHAnsi" w:hAnsiTheme="minorHAnsi" w:cstheme="minorHAnsi"/>
          <w:bCs/>
          <w:i/>
          <w:sz w:val="22"/>
          <w:szCs w:val="22"/>
          <w:lang w:val="sl-SI"/>
        </w:rPr>
        <w:t>b.</w:t>
      </w:r>
      <w:r w:rsidR="00B62DBB">
        <w:rPr>
          <w:rFonts w:asciiTheme="minorHAnsi" w:hAnsiTheme="minorHAnsi" w:cstheme="minorHAnsi"/>
          <w:bCs/>
          <w:i/>
          <w:sz w:val="22"/>
          <w:szCs w:val="22"/>
          <w:lang w:val="sl-SI"/>
        </w:rPr>
        <w:t xml:space="preserve"> </w:t>
      </w:r>
      <w:r w:rsidRPr="00DA23FD">
        <w:rPr>
          <w:rFonts w:asciiTheme="minorHAnsi" w:hAnsiTheme="minorHAnsi" w:cstheme="minorHAnsi"/>
          <w:bCs/>
          <w:i/>
          <w:sz w:val="22"/>
          <w:szCs w:val="22"/>
          <w:lang w:val="sl-SI"/>
        </w:rPr>
        <w:t>o. (Center DUO Slovenska Bistrica)</w:t>
      </w:r>
      <w:r w:rsidR="00DA23FD" w:rsidRPr="00DA23FD">
        <w:rPr>
          <w:rFonts w:asciiTheme="minorHAnsi" w:hAnsiTheme="minorHAnsi" w:cstheme="minorHAnsi"/>
          <w:bCs/>
          <w:i/>
          <w:sz w:val="22"/>
          <w:szCs w:val="22"/>
          <w:lang w:val="sl-SI"/>
        </w:rPr>
        <w:t xml:space="preserve">, </w:t>
      </w:r>
      <w:r w:rsidRPr="00DA23FD">
        <w:rPr>
          <w:rFonts w:asciiTheme="minorHAnsi" w:hAnsiTheme="minorHAnsi" w:cstheme="minorHAnsi"/>
          <w:i/>
          <w:color w:val="000000"/>
          <w:sz w:val="22"/>
          <w:szCs w:val="22"/>
          <w:lang w:val="sl-SI"/>
        </w:rPr>
        <w:t>Mreža rokodelcev Srca Slovenije (Razvojni center Srca Slovenije</w:t>
      </w:r>
      <w:r w:rsidR="00B62DBB">
        <w:rPr>
          <w:rFonts w:asciiTheme="minorHAnsi" w:hAnsiTheme="minorHAnsi" w:cstheme="minorHAnsi"/>
          <w:i/>
          <w:color w:val="000000"/>
          <w:sz w:val="22"/>
          <w:szCs w:val="22"/>
          <w:lang w:val="sl-SI"/>
        </w:rPr>
        <w:t>, d. o. o.</w:t>
      </w:r>
      <w:r w:rsidRPr="00DA23FD">
        <w:rPr>
          <w:rFonts w:asciiTheme="minorHAnsi" w:hAnsiTheme="minorHAnsi" w:cstheme="minorHAnsi"/>
          <w:i/>
          <w:color w:val="000000"/>
          <w:sz w:val="22"/>
          <w:szCs w:val="22"/>
          <w:lang w:val="sl-SI"/>
        </w:rPr>
        <w:t>)</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bCs/>
          <w:i/>
          <w:color w:val="000000"/>
          <w:sz w:val="22"/>
          <w:szCs w:val="22"/>
          <w:lang w:val="sl-SI"/>
        </w:rPr>
        <w:t>Rokodelski center Ribnica</w:t>
      </w:r>
      <w:r w:rsidR="00DA23FD" w:rsidRPr="00DA23FD">
        <w:rPr>
          <w:rFonts w:asciiTheme="minorHAnsi" w:hAnsiTheme="minorHAnsi" w:cstheme="minorHAnsi"/>
          <w:bCs/>
          <w:i/>
          <w:color w:val="000000"/>
          <w:sz w:val="22"/>
          <w:szCs w:val="22"/>
          <w:lang w:val="sl-SI"/>
        </w:rPr>
        <w:t xml:space="preserve">, </w:t>
      </w:r>
      <w:r w:rsidRPr="00DA23FD">
        <w:rPr>
          <w:rFonts w:asciiTheme="minorHAnsi" w:hAnsiTheme="minorHAnsi" w:cstheme="minorHAnsi"/>
          <w:bCs/>
          <w:i/>
          <w:color w:val="000000"/>
          <w:sz w:val="22"/>
          <w:szCs w:val="22"/>
          <w:lang w:val="sl-SI"/>
        </w:rPr>
        <w:t xml:space="preserve">Zavod </w:t>
      </w:r>
      <w:proofErr w:type="spellStart"/>
      <w:r w:rsidRPr="00DA23FD">
        <w:rPr>
          <w:rFonts w:asciiTheme="minorHAnsi" w:hAnsiTheme="minorHAnsi" w:cstheme="minorHAnsi"/>
          <w:bCs/>
          <w:i/>
          <w:color w:val="000000"/>
          <w:sz w:val="22"/>
          <w:szCs w:val="22"/>
          <w:lang w:val="sl-SI"/>
        </w:rPr>
        <w:t>Marianum</w:t>
      </w:r>
      <w:proofErr w:type="spellEnd"/>
      <w:r w:rsidRPr="00DA23FD">
        <w:rPr>
          <w:rFonts w:asciiTheme="minorHAnsi" w:hAnsiTheme="minorHAnsi" w:cstheme="minorHAnsi"/>
          <w:bCs/>
          <w:i/>
          <w:color w:val="000000"/>
          <w:sz w:val="22"/>
          <w:szCs w:val="22"/>
          <w:lang w:val="sl-SI"/>
        </w:rPr>
        <w:t xml:space="preserve"> Veržej - Center DUO</w:t>
      </w:r>
      <w:r w:rsidR="00DA23FD" w:rsidRPr="00DA23FD">
        <w:rPr>
          <w:rFonts w:asciiTheme="minorHAnsi" w:hAnsiTheme="minorHAnsi" w:cstheme="minorHAnsi"/>
          <w:bCs/>
          <w:i/>
          <w:color w:val="000000"/>
          <w:sz w:val="22"/>
          <w:szCs w:val="22"/>
          <w:lang w:val="sl-SI"/>
        </w:rPr>
        <w:t xml:space="preserve">, </w:t>
      </w:r>
      <w:r w:rsidRPr="00DA23FD">
        <w:rPr>
          <w:rFonts w:asciiTheme="minorHAnsi" w:hAnsiTheme="minorHAnsi" w:cstheme="minorHAnsi"/>
          <w:bCs/>
          <w:i/>
          <w:color w:val="000000"/>
          <w:sz w:val="22"/>
          <w:szCs w:val="22"/>
          <w:lang w:val="sl-SI"/>
        </w:rPr>
        <w:t>Rokodelski center DUO Škofja Loka</w:t>
      </w:r>
      <w:r w:rsidRPr="00DA23FD">
        <w:rPr>
          <w:rFonts w:asciiTheme="minorHAnsi" w:hAnsiTheme="minorHAnsi" w:cstheme="minorHAnsi"/>
          <w:i/>
          <w:color w:val="000000"/>
          <w:sz w:val="22"/>
          <w:szCs w:val="22"/>
          <w:lang w:val="sl-SI"/>
        </w:rPr>
        <w:t xml:space="preserve"> (Razvojna agencija Sora d.</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i/>
          <w:color w:val="000000"/>
          <w:sz w:val="22"/>
          <w:szCs w:val="22"/>
          <w:lang w:val="sl-SI"/>
        </w:rPr>
        <w:t>o.</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i/>
          <w:color w:val="000000"/>
          <w:sz w:val="22"/>
          <w:szCs w:val="22"/>
          <w:lang w:val="sl-SI"/>
        </w:rPr>
        <w:t>o.)</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i/>
          <w:color w:val="000000"/>
          <w:sz w:val="22"/>
          <w:szCs w:val="22"/>
          <w:lang w:val="sl-SI"/>
        </w:rPr>
        <w:t>Rokodelski center Rogatec (Zavod za kulturo, turizem in razvoj Rogatec)</w:t>
      </w:r>
      <w:r w:rsidR="00DA23FD" w:rsidRPr="00DA23FD">
        <w:rPr>
          <w:rFonts w:asciiTheme="minorHAnsi" w:hAnsiTheme="minorHAnsi" w:cstheme="minorHAnsi"/>
          <w:i/>
          <w:color w:val="000000"/>
          <w:sz w:val="22"/>
          <w:szCs w:val="22"/>
          <w:lang w:val="sl-SI"/>
        </w:rPr>
        <w:t xml:space="preserve">, Rokodelski center Moravče (Društvo rokodelcev Moravške doline), </w:t>
      </w:r>
      <w:r w:rsidRPr="00DA23FD">
        <w:rPr>
          <w:rFonts w:asciiTheme="minorHAnsi" w:hAnsiTheme="minorHAnsi" w:cstheme="minorHAnsi"/>
          <w:i/>
          <w:color w:val="000000"/>
          <w:sz w:val="22"/>
          <w:szCs w:val="22"/>
          <w:lang w:val="sl-SI"/>
        </w:rPr>
        <w:t>Gimnazija Jurija Vege Idrija - Čipkarska šola Idrija</w:t>
      </w:r>
      <w:r w:rsidR="00DA23FD" w:rsidRPr="00DA23FD">
        <w:rPr>
          <w:rFonts w:asciiTheme="minorHAnsi" w:hAnsiTheme="minorHAnsi" w:cstheme="minorHAnsi"/>
          <w:i/>
          <w:color w:val="000000"/>
          <w:sz w:val="22"/>
          <w:szCs w:val="22"/>
          <w:lang w:val="sl-SI"/>
        </w:rPr>
        <w:t xml:space="preserve"> in </w:t>
      </w:r>
      <w:r w:rsidRPr="00DA23FD">
        <w:rPr>
          <w:rFonts w:asciiTheme="minorHAnsi" w:hAnsiTheme="minorHAnsi" w:cstheme="minorHAnsi"/>
          <w:i/>
          <w:color w:val="000000"/>
          <w:sz w:val="22"/>
          <w:szCs w:val="22"/>
          <w:lang w:val="sl-SI"/>
        </w:rPr>
        <w:t>Rokodelski center Koroške (Podjetniški center Slovenj Gradec d.</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i/>
          <w:color w:val="000000"/>
          <w:sz w:val="22"/>
          <w:szCs w:val="22"/>
          <w:lang w:val="sl-SI"/>
        </w:rPr>
        <w:t>o.</w:t>
      </w:r>
      <w:r w:rsidR="00DA23FD" w:rsidRPr="00DA23FD">
        <w:rPr>
          <w:rFonts w:asciiTheme="minorHAnsi" w:hAnsiTheme="minorHAnsi" w:cstheme="minorHAnsi"/>
          <w:i/>
          <w:color w:val="000000"/>
          <w:sz w:val="22"/>
          <w:szCs w:val="22"/>
          <w:lang w:val="sl-SI"/>
        </w:rPr>
        <w:t xml:space="preserve"> </w:t>
      </w:r>
      <w:r w:rsidRPr="00DA23FD">
        <w:rPr>
          <w:rFonts w:asciiTheme="minorHAnsi" w:hAnsiTheme="minorHAnsi" w:cstheme="minorHAnsi"/>
          <w:i/>
          <w:color w:val="000000"/>
          <w:sz w:val="22"/>
          <w:szCs w:val="22"/>
          <w:lang w:val="sl-SI"/>
        </w:rPr>
        <w:t>o.)</w:t>
      </w:r>
      <w:r w:rsidR="00DA23FD" w:rsidRPr="00DA23FD">
        <w:rPr>
          <w:rFonts w:asciiTheme="minorHAnsi" w:hAnsiTheme="minorHAnsi" w:cstheme="minorHAnsi"/>
          <w:i/>
          <w:color w:val="000000"/>
          <w:sz w:val="22"/>
          <w:szCs w:val="22"/>
          <w:lang w:val="sl-SI"/>
        </w:rPr>
        <w:t>.</w:t>
      </w:r>
    </w:p>
    <w:p w14:paraId="24D3B1CE" w14:textId="77777777" w:rsidR="008D21AA" w:rsidRDefault="008D21AA" w:rsidP="008D21AA">
      <w:pPr>
        <w:pStyle w:val="Telobesedila"/>
        <w:spacing w:after="0" w:line="240" w:lineRule="auto"/>
        <w:rPr>
          <w:rFonts w:eastAsia="Times New Roman" w:cstheme="minorHAnsi"/>
          <w:b/>
          <w:bCs/>
          <w:lang w:eastAsia="sl-SI"/>
        </w:rPr>
      </w:pPr>
    </w:p>
    <w:p w14:paraId="1DC746AF" w14:textId="7F961EB8" w:rsidR="005116CA" w:rsidRDefault="0082368A" w:rsidP="006C291D">
      <w:pPr>
        <w:spacing w:after="0" w:line="240" w:lineRule="auto"/>
        <w:rPr>
          <w:rFonts w:eastAsia="Times New Roman" w:cstheme="minorHAnsi"/>
          <w:sz w:val="24"/>
          <w:szCs w:val="24"/>
          <w:lang w:eastAsia="sl-SI"/>
        </w:rPr>
      </w:pPr>
      <w:r w:rsidRPr="006C291D">
        <w:rPr>
          <w:rFonts w:eastAsia="Times New Roman" w:cstheme="minorHAnsi"/>
          <w:b/>
          <w:bCs/>
          <w:sz w:val="24"/>
          <w:szCs w:val="24"/>
          <w:lang w:eastAsia="sl-SI"/>
        </w:rPr>
        <w:t>Dodatne informacije:</w:t>
      </w:r>
      <w:r w:rsidRPr="006C291D">
        <w:rPr>
          <w:rFonts w:eastAsia="Times New Roman" w:cstheme="minorHAnsi"/>
          <w:sz w:val="24"/>
          <w:szCs w:val="24"/>
          <w:lang w:eastAsia="sl-SI"/>
        </w:rPr>
        <w:br/>
      </w:r>
      <w:r w:rsidR="003F1C4C" w:rsidRPr="006C291D">
        <w:rPr>
          <w:rFonts w:eastAsia="Times New Roman" w:cstheme="minorHAnsi"/>
          <w:sz w:val="24"/>
          <w:szCs w:val="24"/>
          <w:lang w:eastAsia="sl-SI"/>
        </w:rPr>
        <w:t>Razvojni center Srca Slovenije</w:t>
      </w:r>
      <w:r w:rsidR="005116CA">
        <w:rPr>
          <w:rFonts w:eastAsia="Times New Roman" w:cstheme="minorHAnsi"/>
          <w:sz w:val="24"/>
          <w:szCs w:val="24"/>
          <w:lang w:eastAsia="sl-SI"/>
        </w:rPr>
        <w:t>, d. o. o.</w:t>
      </w:r>
    </w:p>
    <w:p w14:paraId="4CA98609" w14:textId="5A843A8E" w:rsidR="003F1C4C" w:rsidRDefault="003F1C4C" w:rsidP="006C291D">
      <w:pPr>
        <w:spacing w:after="0" w:line="240" w:lineRule="auto"/>
        <w:rPr>
          <w:rFonts w:eastAsia="Times New Roman" w:cstheme="minorHAnsi"/>
          <w:sz w:val="24"/>
          <w:szCs w:val="24"/>
          <w:lang w:eastAsia="sl-SI"/>
        </w:rPr>
      </w:pPr>
      <w:r>
        <w:rPr>
          <w:rFonts w:eastAsia="Times New Roman" w:cstheme="minorHAnsi"/>
          <w:sz w:val="24"/>
          <w:szCs w:val="24"/>
          <w:lang w:eastAsia="sl-SI"/>
        </w:rPr>
        <w:t xml:space="preserve">za Konzorcij rokodelskih centrov Slovenije </w:t>
      </w:r>
    </w:p>
    <w:p w14:paraId="2192964D" w14:textId="77E94FDB" w:rsidR="006C291D" w:rsidRDefault="0082368A" w:rsidP="006C291D">
      <w:pPr>
        <w:spacing w:after="0" w:line="240" w:lineRule="auto"/>
        <w:rPr>
          <w:rFonts w:eastAsia="Times New Roman" w:cstheme="minorHAnsi"/>
          <w:sz w:val="24"/>
          <w:szCs w:val="24"/>
          <w:lang w:eastAsia="sl-SI"/>
        </w:rPr>
      </w:pPr>
      <w:r w:rsidRPr="006C291D">
        <w:rPr>
          <w:rFonts w:eastAsia="Times New Roman" w:cstheme="minorHAnsi"/>
          <w:sz w:val="24"/>
          <w:szCs w:val="24"/>
          <w:lang w:eastAsia="sl-SI"/>
        </w:rPr>
        <w:t>Mija Bokal</w:t>
      </w:r>
    </w:p>
    <w:p w14:paraId="6BD59A8B" w14:textId="5B12EECC" w:rsidR="00E0288B" w:rsidRDefault="0082368A" w:rsidP="006C291D">
      <w:pPr>
        <w:spacing w:after="0" w:line="240" w:lineRule="auto"/>
        <w:rPr>
          <w:rFonts w:eastAsia="Times New Roman" w:cstheme="minorHAnsi"/>
          <w:sz w:val="24"/>
          <w:szCs w:val="24"/>
          <w:lang w:eastAsia="sl-SI"/>
        </w:rPr>
      </w:pPr>
      <w:r w:rsidRPr="006C291D">
        <w:rPr>
          <w:rFonts w:eastAsia="Times New Roman" w:cstheme="minorHAnsi"/>
          <w:sz w:val="24"/>
          <w:szCs w:val="24"/>
          <w:lang w:eastAsia="sl-SI"/>
        </w:rPr>
        <w:t xml:space="preserve">E: </w:t>
      </w:r>
      <w:hyperlink r:id="rId8" w:history="1">
        <w:r w:rsidRPr="006C291D">
          <w:rPr>
            <w:rFonts w:eastAsia="Times New Roman" w:cstheme="minorHAnsi"/>
            <w:sz w:val="24"/>
            <w:szCs w:val="24"/>
            <w:lang w:eastAsia="sl-SI"/>
          </w:rPr>
          <w:t>mija.bokal@razvoj.si</w:t>
        </w:r>
      </w:hyperlink>
      <w:r w:rsidR="008D21AA">
        <w:rPr>
          <w:rFonts w:eastAsia="Times New Roman" w:cstheme="minorHAnsi"/>
          <w:sz w:val="24"/>
          <w:szCs w:val="24"/>
          <w:lang w:eastAsia="sl-SI"/>
        </w:rPr>
        <w:t xml:space="preserve">, </w:t>
      </w:r>
      <w:r w:rsidRPr="006C291D">
        <w:rPr>
          <w:rFonts w:eastAsia="Times New Roman" w:cstheme="minorHAnsi"/>
          <w:sz w:val="24"/>
          <w:szCs w:val="24"/>
          <w:lang w:eastAsia="sl-SI"/>
        </w:rPr>
        <w:t>T: 01 – 89 62 713, 051 312 738</w:t>
      </w:r>
    </w:p>
    <w:p w14:paraId="75320347" w14:textId="77777777" w:rsidR="009602F8" w:rsidRDefault="009602F8" w:rsidP="006C291D">
      <w:pPr>
        <w:spacing w:after="0" w:line="240" w:lineRule="auto"/>
        <w:rPr>
          <w:rFonts w:eastAsia="Times New Roman" w:cstheme="minorHAnsi"/>
          <w:sz w:val="24"/>
          <w:szCs w:val="24"/>
          <w:lang w:eastAsia="sl-SI"/>
        </w:rPr>
      </w:pPr>
    </w:p>
    <w:p w14:paraId="4EF2E949" w14:textId="3D25820A" w:rsidR="009602F8" w:rsidRPr="006C291D" w:rsidRDefault="009602F8" w:rsidP="009602F8">
      <w:pPr>
        <w:spacing w:after="0" w:line="240" w:lineRule="auto"/>
        <w:rPr>
          <w:rFonts w:eastAsia="Times New Roman" w:cstheme="minorHAnsi"/>
          <w:sz w:val="24"/>
          <w:szCs w:val="24"/>
          <w:lang w:eastAsia="sl-SI"/>
        </w:rPr>
      </w:pPr>
      <w:r>
        <w:rPr>
          <w:rFonts w:eastAsia="Times New Roman" w:cstheme="minorHAnsi"/>
          <w:noProof/>
          <w:sz w:val="24"/>
          <w:szCs w:val="24"/>
          <w:lang w:eastAsia="sl-SI"/>
        </w:rPr>
        <w:drawing>
          <wp:inline distT="0" distB="0" distL="0" distR="0" wp14:anchorId="5DA37E5C" wp14:editId="6247E970">
            <wp:extent cx="5760720" cy="22745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274570"/>
                    </a:xfrm>
                    <a:prstGeom prst="rect">
                      <a:avLst/>
                    </a:prstGeom>
                  </pic:spPr>
                </pic:pic>
              </a:graphicData>
            </a:graphic>
          </wp:inline>
        </w:drawing>
      </w:r>
    </w:p>
    <w:sectPr w:rsidR="009602F8" w:rsidRPr="006C291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CBFF" w14:textId="77777777" w:rsidR="008704D6" w:rsidRDefault="008704D6" w:rsidP="006C291D">
      <w:pPr>
        <w:spacing w:after="0" w:line="240" w:lineRule="auto"/>
      </w:pPr>
      <w:r>
        <w:separator/>
      </w:r>
    </w:p>
  </w:endnote>
  <w:endnote w:type="continuationSeparator" w:id="0">
    <w:p w14:paraId="4462037B" w14:textId="77777777" w:rsidR="008704D6" w:rsidRDefault="008704D6" w:rsidP="006C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4EC9" w14:textId="77777777" w:rsidR="008704D6" w:rsidRDefault="008704D6" w:rsidP="006C291D">
      <w:pPr>
        <w:spacing w:after="0" w:line="240" w:lineRule="auto"/>
      </w:pPr>
      <w:r>
        <w:separator/>
      </w:r>
    </w:p>
  </w:footnote>
  <w:footnote w:type="continuationSeparator" w:id="0">
    <w:p w14:paraId="5108717F" w14:textId="77777777" w:rsidR="008704D6" w:rsidRDefault="008704D6" w:rsidP="006C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94DB" w14:textId="52CE44DC" w:rsidR="006C291D" w:rsidRDefault="006C291D" w:rsidP="006C291D">
    <w:pPr>
      <w:pStyle w:val="Glava"/>
      <w:jc w:val="right"/>
    </w:pPr>
    <w:r>
      <w:rPr>
        <w:noProof/>
        <w:lang w:eastAsia="sl-SI"/>
      </w:rPr>
      <w:drawing>
        <wp:inline distT="0" distB="0" distL="0" distR="0" wp14:anchorId="192767E8" wp14:editId="219E5871">
          <wp:extent cx="1381125" cy="42358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a:extLst>
                      <a:ext uri="{28A0092B-C50C-407E-A947-70E740481C1C}">
                        <a14:useLocalDpi xmlns:a14="http://schemas.microsoft.com/office/drawing/2010/main" val="0"/>
                      </a:ext>
                    </a:extLst>
                  </a:blip>
                  <a:srcRect l="51587"/>
                  <a:stretch/>
                </pic:blipFill>
                <pic:spPr bwMode="auto">
                  <a:xfrm>
                    <a:off x="0" y="0"/>
                    <a:ext cx="1440858" cy="44190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sl-SI"/>
      </w:rPr>
      <w:drawing>
        <wp:inline distT="0" distB="0" distL="0" distR="0" wp14:anchorId="112B56D1" wp14:editId="1AA10738">
          <wp:extent cx="1981200" cy="38383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
                    <a:extLst>
                      <a:ext uri="{28A0092B-C50C-407E-A947-70E740481C1C}">
                        <a14:useLocalDpi xmlns:a14="http://schemas.microsoft.com/office/drawing/2010/main" val="0"/>
                      </a:ext>
                    </a:extLst>
                  </a:blip>
                  <a:stretch>
                    <a:fillRect/>
                  </a:stretch>
                </pic:blipFill>
                <pic:spPr>
                  <a:xfrm>
                    <a:off x="0" y="0"/>
                    <a:ext cx="1996480" cy="386793"/>
                  </a:xfrm>
                  <a:prstGeom prst="rect">
                    <a:avLst/>
                  </a:prstGeom>
                </pic:spPr>
              </pic:pic>
            </a:graphicData>
          </a:graphic>
        </wp:inline>
      </w:drawing>
    </w:r>
  </w:p>
  <w:p w14:paraId="4E3486BC" w14:textId="5021B9D4" w:rsidR="006C291D" w:rsidRDefault="006C291D" w:rsidP="006C291D">
    <w:pPr>
      <w:pStyle w:val="Glava"/>
      <w:jc w:val="right"/>
    </w:pPr>
  </w:p>
  <w:p w14:paraId="38E2EA8F" w14:textId="77777777" w:rsidR="006C291D" w:rsidRDefault="006C291D" w:rsidP="006C291D">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D14"/>
    <w:multiLevelType w:val="hybridMultilevel"/>
    <w:tmpl w:val="76D2D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9D263F"/>
    <w:multiLevelType w:val="hybridMultilevel"/>
    <w:tmpl w:val="D9A63D0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31703178">
    <w:abstractNumId w:val="1"/>
  </w:num>
  <w:num w:numId="2" w16cid:durableId="118601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90"/>
    <w:rsid w:val="00062FBA"/>
    <w:rsid w:val="000E0D57"/>
    <w:rsid w:val="000E2063"/>
    <w:rsid w:val="00384270"/>
    <w:rsid w:val="003F1C4C"/>
    <w:rsid w:val="00402AA1"/>
    <w:rsid w:val="005116CA"/>
    <w:rsid w:val="00600E97"/>
    <w:rsid w:val="006C291D"/>
    <w:rsid w:val="00700D30"/>
    <w:rsid w:val="0082368A"/>
    <w:rsid w:val="008704D6"/>
    <w:rsid w:val="008C4AAD"/>
    <w:rsid w:val="008D21AA"/>
    <w:rsid w:val="009025AC"/>
    <w:rsid w:val="00953D90"/>
    <w:rsid w:val="009602F8"/>
    <w:rsid w:val="00A55846"/>
    <w:rsid w:val="00B62DBB"/>
    <w:rsid w:val="00B75E61"/>
    <w:rsid w:val="00D55A24"/>
    <w:rsid w:val="00D96218"/>
    <w:rsid w:val="00DA23FD"/>
    <w:rsid w:val="00E00271"/>
    <w:rsid w:val="00E02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93B5C"/>
  <w15:docId w15:val="{CE9F5020-C5E1-4016-B27F-FD22B20C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02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25AC"/>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9025AC"/>
    <w:rPr>
      <w:color w:val="0000FF"/>
      <w:u w:val="single"/>
    </w:rPr>
  </w:style>
  <w:style w:type="character" w:customStyle="1" w:styleId="entry-author">
    <w:name w:val="entry-author"/>
    <w:basedOn w:val="Privzetapisavaodstavka"/>
    <w:rsid w:val="009025AC"/>
  </w:style>
  <w:style w:type="character" w:customStyle="1" w:styleId="entry-date">
    <w:name w:val="entry-date"/>
    <w:basedOn w:val="Privzetapisavaodstavka"/>
    <w:rsid w:val="009025AC"/>
  </w:style>
  <w:style w:type="character" w:customStyle="1" w:styleId="entry-category">
    <w:name w:val="entry-category"/>
    <w:basedOn w:val="Privzetapisavaodstavka"/>
    <w:rsid w:val="009025AC"/>
  </w:style>
  <w:style w:type="character" w:customStyle="1" w:styleId="edit-link">
    <w:name w:val="edit-link"/>
    <w:basedOn w:val="Privzetapisavaodstavka"/>
    <w:rsid w:val="009025AC"/>
  </w:style>
  <w:style w:type="paragraph" w:styleId="Navadensplet">
    <w:name w:val="Normal (Web)"/>
    <w:basedOn w:val="Navaden"/>
    <w:uiPriority w:val="99"/>
    <w:semiHidden/>
    <w:unhideWhenUsed/>
    <w:rsid w:val="009025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025AC"/>
    <w:rPr>
      <w:b/>
      <w:bCs/>
    </w:rPr>
  </w:style>
  <w:style w:type="character" w:customStyle="1" w:styleId="Nerazreenaomemba1">
    <w:name w:val="Nerazrešena omemba1"/>
    <w:basedOn w:val="Privzetapisavaodstavka"/>
    <w:uiPriority w:val="99"/>
    <w:semiHidden/>
    <w:unhideWhenUsed/>
    <w:rsid w:val="009025AC"/>
    <w:rPr>
      <w:color w:val="605E5C"/>
      <w:shd w:val="clear" w:color="auto" w:fill="E1DFDD"/>
    </w:rPr>
  </w:style>
  <w:style w:type="paragraph" w:styleId="Glava">
    <w:name w:val="header"/>
    <w:basedOn w:val="Navaden"/>
    <w:link w:val="GlavaZnak"/>
    <w:uiPriority w:val="99"/>
    <w:unhideWhenUsed/>
    <w:rsid w:val="006C291D"/>
    <w:pPr>
      <w:tabs>
        <w:tab w:val="center" w:pos="4536"/>
        <w:tab w:val="right" w:pos="9072"/>
      </w:tabs>
      <w:spacing w:after="0" w:line="240" w:lineRule="auto"/>
    </w:pPr>
  </w:style>
  <w:style w:type="character" w:customStyle="1" w:styleId="GlavaZnak">
    <w:name w:val="Glava Znak"/>
    <w:basedOn w:val="Privzetapisavaodstavka"/>
    <w:link w:val="Glava"/>
    <w:uiPriority w:val="99"/>
    <w:rsid w:val="006C291D"/>
  </w:style>
  <w:style w:type="paragraph" w:styleId="Noga">
    <w:name w:val="footer"/>
    <w:basedOn w:val="Navaden"/>
    <w:link w:val="NogaZnak"/>
    <w:uiPriority w:val="99"/>
    <w:unhideWhenUsed/>
    <w:rsid w:val="006C291D"/>
    <w:pPr>
      <w:tabs>
        <w:tab w:val="center" w:pos="4536"/>
        <w:tab w:val="right" w:pos="9072"/>
      </w:tabs>
      <w:spacing w:after="0" w:line="240" w:lineRule="auto"/>
    </w:pPr>
  </w:style>
  <w:style w:type="character" w:customStyle="1" w:styleId="NogaZnak">
    <w:name w:val="Noga Znak"/>
    <w:basedOn w:val="Privzetapisavaodstavka"/>
    <w:link w:val="Noga"/>
    <w:uiPriority w:val="99"/>
    <w:rsid w:val="006C291D"/>
  </w:style>
  <w:style w:type="paragraph" w:styleId="Telobesedila">
    <w:name w:val="Body Text"/>
    <w:basedOn w:val="Navaden"/>
    <w:link w:val="TelobesedilaZnak"/>
    <w:unhideWhenUsed/>
    <w:rsid w:val="003F1C4C"/>
    <w:pPr>
      <w:suppressAutoHyphens/>
      <w:spacing w:after="140" w:line="288" w:lineRule="auto"/>
    </w:pPr>
    <w:rPr>
      <w:rFonts w:ascii="Liberation Serif" w:eastAsia="SimSun" w:hAnsi="Liberation Serif" w:cs="Mangal"/>
      <w:kern w:val="2"/>
      <w:sz w:val="24"/>
      <w:szCs w:val="24"/>
      <w:lang w:val="en-GB" w:eastAsia="zh-CN" w:bidi="hi-IN"/>
    </w:rPr>
  </w:style>
  <w:style w:type="character" w:customStyle="1" w:styleId="TelobesedilaZnak">
    <w:name w:val="Telo besedila Znak"/>
    <w:basedOn w:val="Privzetapisavaodstavka"/>
    <w:link w:val="Telobesedila"/>
    <w:rsid w:val="003F1C4C"/>
    <w:rPr>
      <w:rFonts w:ascii="Liberation Serif" w:eastAsia="SimSun" w:hAnsi="Liberation Serif" w:cs="Mangal"/>
      <w:kern w:val="2"/>
      <w:sz w:val="24"/>
      <w:szCs w:val="24"/>
      <w:lang w:val="en-GB" w:eastAsia="zh-CN" w:bidi="hi-IN"/>
    </w:rPr>
  </w:style>
  <w:style w:type="paragraph" w:styleId="Besedilooblaka">
    <w:name w:val="Balloon Text"/>
    <w:basedOn w:val="Navaden"/>
    <w:link w:val="BesedilooblakaZnak"/>
    <w:uiPriority w:val="99"/>
    <w:semiHidden/>
    <w:unhideWhenUsed/>
    <w:rsid w:val="00D962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6218"/>
    <w:rPr>
      <w:rFonts w:ascii="Tahoma" w:hAnsi="Tahoma" w:cs="Tahoma"/>
      <w:sz w:val="16"/>
      <w:szCs w:val="16"/>
    </w:rPr>
  </w:style>
  <w:style w:type="character" w:styleId="Pripombasklic">
    <w:name w:val="annotation reference"/>
    <w:basedOn w:val="Privzetapisavaodstavka"/>
    <w:uiPriority w:val="99"/>
    <w:semiHidden/>
    <w:unhideWhenUsed/>
    <w:rsid w:val="00D96218"/>
    <w:rPr>
      <w:sz w:val="16"/>
      <w:szCs w:val="16"/>
    </w:rPr>
  </w:style>
  <w:style w:type="paragraph" w:styleId="Pripombabesedilo">
    <w:name w:val="annotation text"/>
    <w:basedOn w:val="Navaden"/>
    <w:link w:val="PripombabesediloZnak"/>
    <w:uiPriority w:val="99"/>
    <w:semiHidden/>
    <w:unhideWhenUsed/>
    <w:rsid w:val="00D9621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96218"/>
    <w:rPr>
      <w:sz w:val="20"/>
      <w:szCs w:val="20"/>
    </w:rPr>
  </w:style>
  <w:style w:type="paragraph" w:styleId="Zadevapripombe">
    <w:name w:val="annotation subject"/>
    <w:basedOn w:val="Pripombabesedilo"/>
    <w:next w:val="Pripombabesedilo"/>
    <w:link w:val="ZadevapripombeZnak"/>
    <w:uiPriority w:val="99"/>
    <w:semiHidden/>
    <w:unhideWhenUsed/>
    <w:rsid w:val="00D96218"/>
    <w:rPr>
      <w:b/>
      <w:bCs/>
    </w:rPr>
  </w:style>
  <w:style w:type="character" w:customStyle="1" w:styleId="ZadevapripombeZnak">
    <w:name w:val="Zadeva pripombe Znak"/>
    <w:basedOn w:val="PripombabesediloZnak"/>
    <w:link w:val="Zadevapripombe"/>
    <w:uiPriority w:val="99"/>
    <w:semiHidden/>
    <w:rsid w:val="00D96218"/>
    <w:rPr>
      <w:b/>
      <w:bCs/>
      <w:sz w:val="20"/>
      <w:szCs w:val="20"/>
    </w:rPr>
  </w:style>
  <w:style w:type="paragraph" w:styleId="Revizija">
    <w:name w:val="Revision"/>
    <w:hidden/>
    <w:uiPriority w:val="99"/>
    <w:semiHidden/>
    <w:rsid w:val="000E2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062">
      <w:bodyDiv w:val="1"/>
      <w:marLeft w:val="0"/>
      <w:marRight w:val="0"/>
      <w:marTop w:val="0"/>
      <w:marBottom w:val="0"/>
      <w:divBdr>
        <w:top w:val="none" w:sz="0" w:space="0" w:color="auto"/>
        <w:left w:val="none" w:sz="0" w:space="0" w:color="auto"/>
        <w:bottom w:val="none" w:sz="0" w:space="0" w:color="auto"/>
        <w:right w:val="none" w:sz="0" w:space="0" w:color="auto"/>
      </w:divBdr>
      <w:divsChild>
        <w:div w:id="746001262">
          <w:marLeft w:val="0"/>
          <w:marRight w:val="0"/>
          <w:marTop w:val="0"/>
          <w:marBottom w:val="0"/>
          <w:divBdr>
            <w:top w:val="none" w:sz="0" w:space="0" w:color="auto"/>
            <w:left w:val="none" w:sz="0" w:space="0" w:color="auto"/>
            <w:bottom w:val="none" w:sz="0" w:space="0" w:color="auto"/>
            <w:right w:val="none" w:sz="0" w:space="0" w:color="auto"/>
          </w:divBdr>
          <w:divsChild>
            <w:div w:id="335692469">
              <w:marLeft w:val="0"/>
              <w:marRight w:val="0"/>
              <w:marTop w:val="0"/>
              <w:marBottom w:val="0"/>
              <w:divBdr>
                <w:top w:val="none" w:sz="0" w:space="0" w:color="auto"/>
                <w:left w:val="none" w:sz="0" w:space="0" w:color="auto"/>
                <w:bottom w:val="none" w:sz="0" w:space="0" w:color="auto"/>
                <w:right w:val="none" w:sz="0" w:space="0" w:color="auto"/>
              </w:divBdr>
              <w:divsChild>
                <w:div w:id="1518276536">
                  <w:marLeft w:val="0"/>
                  <w:marRight w:val="0"/>
                  <w:marTop w:val="0"/>
                  <w:marBottom w:val="0"/>
                  <w:divBdr>
                    <w:top w:val="none" w:sz="0" w:space="0" w:color="auto"/>
                    <w:left w:val="none" w:sz="0" w:space="0" w:color="auto"/>
                    <w:bottom w:val="none" w:sz="0" w:space="0" w:color="auto"/>
                    <w:right w:val="none" w:sz="0" w:space="0" w:color="auto"/>
                  </w:divBdr>
                </w:div>
                <w:div w:id="2546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8662">
          <w:marLeft w:val="0"/>
          <w:marRight w:val="0"/>
          <w:marTop w:val="0"/>
          <w:marBottom w:val="0"/>
          <w:divBdr>
            <w:top w:val="none" w:sz="0" w:space="0" w:color="auto"/>
            <w:left w:val="none" w:sz="0" w:space="0" w:color="auto"/>
            <w:bottom w:val="none" w:sz="0" w:space="0" w:color="auto"/>
            <w:right w:val="none" w:sz="0" w:space="0" w:color="auto"/>
          </w:divBdr>
          <w:divsChild>
            <w:div w:id="18576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ja.bokal@razvoj.si" TargetMode="External"/><Relationship Id="rId3" Type="http://schemas.openxmlformats.org/officeDocument/2006/relationships/settings" Target="settings.xml"/><Relationship Id="rId7" Type="http://schemas.openxmlformats.org/officeDocument/2006/relationships/hyperlink" Target="http://www.rokodelci.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782</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MijaB</dc:creator>
  <cp:lastModifiedBy>MijaB</cp:lastModifiedBy>
  <cp:revision>7</cp:revision>
  <dcterms:created xsi:type="dcterms:W3CDTF">2022-06-03T12:10:00Z</dcterms:created>
  <dcterms:modified xsi:type="dcterms:W3CDTF">2022-06-08T12:25:00Z</dcterms:modified>
</cp:coreProperties>
</file>